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CE4" w:rsidRDefault="00EC0CE4" w:rsidP="00DB3759">
      <w:pPr>
        <w:rPr>
          <w:sz w:val="120"/>
          <w:szCs w:val="120"/>
        </w:rPr>
      </w:pPr>
      <w:bookmarkStart w:id="0" w:name="_GoBack"/>
      <w:bookmarkEnd w:id="0"/>
    </w:p>
    <w:p w:rsidR="000C6BAF" w:rsidRDefault="00490911" w:rsidP="007149E3">
      <w:pPr>
        <w:jc w:val="center"/>
        <w:rPr>
          <w:b/>
          <w:bCs/>
          <w:sz w:val="120"/>
          <w:szCs w:val="120"/>
        </w:rPr>
      </w:pPr>
      <w:r w:rsidRPr="003578D3">
        <w:rPr>
          <w:b/>
          <w:bCs/>
          <w:sz w:val="120"/>
          <w:szCs w:val="120"/>
        </w:rPr>
        <w:t>ROCZNY PLAN</w:t>
      </w:r>
    </w:p>
    <w:p w:rsidR="003578D3" w:rsidRPr="003578D3" w:rsidRDefault="000B697A" w:rsidP="007149E3">
      <w:pPr>
        <w:jc w:val="center"/>
        <w:rPr>
          <w:b/>
          <w:bCs/>
          <w:sz w:val="120"/>
          <w:szCs w:val="120"/>
        </w:rPr>
      </w:pPr>
      <w:r>
        <w:rPr>
          <w:b/>
          <w:bCs/>
          <w:sz w:val="120"/>
          <w:szCs w:val="120"/>
        </w:rPr>
        <w:t>KOSZA</w:t>
      </w:r>
      <w:r w:rsidR="000C6BAF">
        <w:rPr>
          <w:b/>
          <w:bCs/>
          <w:sz w:val="120"/>
          <w:szCs w:val="120"/>
        </w:rPr>
        <w:t>ŁKI</w:t>
      </w:r>
      <w:r>
        <w:rPr>
          <w:b/>
          <w:bCs/>
          <w:sz w:val="120"/>
          <w:szCs w:val="120"/>
        </w:rPr>
        <w:t>-OPAŁKI</w:t>
      </w:r>
      <w:r w:rsidR="00490911" w:rsidRPr="003578D3">
        <w:rPr>
          <w:b/>
          <w:bCs/>
          <w:sz w:val="120"/>
          <w:szCs w:val="120"/>
        </w:rPr>
        <w:t xml:space="preserve"> </w:t>
      </w:r>
    </w:p>
    <w:p w:rsidR="003578D3" w:rsidRPr="000C6BAF" w:rsidRDefault="000B697A" w:rsidP="007149E3">
      <w:pPr>
        <w:jc w:val="center"/>
        <w:rPr>
          <w:i/>
          <w:iCs/>
          <w:sz w:val="90"/>
          <w:szCs w:val="90"/>
        </w:rPr>
      </w:pPr>
      <w:r>
        <w:rPr>
          <w:sz w:val="90"/>
          <w:szCs w:val="90"/>
        </w:rPr>
        <w:t xml:space="preserve">GMINNY </w:t>
      </w:r>
      <w:r w:rsidR="00490911" w:rsidRPr="000C6BAF">
        <w:rPr>
          <w:sz w:val="90"/>
          <w:szCs w:val="90"/>
        </w:rPr>
        <w:t>ŻŁOBEK</w:t>
      </w:r>
      <w:r w:rsidR="003578D3" w:rsidRPr="000C6BAF">
        <w:rPr>
          <w:i/>
          <w:iCs/>
          <w:sz w:val="90"/>
          <w:szCs w:val="90"/>
        </w:rPr>
        <w:t xml:space="preserve"> „MUCHOMOREK”</w:t>
      </w:r>
      <w:r w:rsidR="00490911" w:rsidRPr="000C6BAF">
        <w:rPr>
          <w:i/>
          <w:iCs/>
          <w:sz w:val="90"/>
          <w:szCs w:val="90"/>
        </w:rPr>
        <w:t xml:space="preserve"> </w:t>
      </w:r>
    </w:p>
    <w:p w:rsidR="00F377D1" w:rsidRPr="000C6BAF" w:rsidRDefault="00490911" w:rsidP="003578D3">
      <w:pPr>
        <w:jc w:val="center"/>
        <w:rPr>
          <w:i/>
          <w:iCs/>
          <w:sz w:val="90"/>
          <w:szCs w:val="90"/>
        </w:rPr>
      </w:pPr>
      <w:r w:rsidRPr="000C6BAF">
        <w:rPr>
          <w:i/>
          <w:iCs/>
          <w:sz w:val="90"/>
          <w:szCs w:val="90"/>
        </w:rPr>
        <w:t>202</w:t>
      </w:r>
      <w:r w:rsidR="000B697A">
        <w:rPr>
          <w:i/>
          <w:iCs/>
          <w:sz w:val="90"/>
          <w:szCs w:val="90"/>
        </w:rPr>
        <w:t>5</w:t>
      </w:r>
      <w:r w:rsidRPr="000C6BAF">
        <w:rPr>
          <w:i/>
          <w:iCs/>
          <w:sz w:val="90"/>
          <w:szCs w:val="90"/>
        </w:rPr>
        <w:t>/202</w:t>
      </w:r>
      <w:r w:rsidR="000B697A">
        <w:rPr>
          <w:i/>
          <w:iCs/>
          <w:sz w:val="90"/>
          <w:szCs w:val="90"/>
        </w:rPr>
        <w:t>6</w:t>
      </w: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3D2666">
      <w:pPr>
        <w:spacing w:after="0"/>
        <w:rPr>
          <w:i/>
          <w:iCs/>
          <w:sz w:val="120"/>
          <w:szCs w:val="120"/>
        </w:rPr>
      </w:pPr>
    </w:p>
    <w:p w:rsidR="00204F3C" w:rsidRDefault="00204F3C" w:rsidP="003D2666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9214"/>
        <w:gridCol w:w="10348"/>
      </w:tblGrid>
      <w:tr w:rsidR="00FF7603" w:rsidTr="00014F48">
        <w:tc>
          <w:tcPr>
            <w:tcW w:w="2943" w:type="dxa"/>
          </w:tcPr>
          <w:p w:rsidR="00FF7603" w:rsidRDefault="00FF760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F7603" w:rsidRDefault="00FF7603">
            <w:pPr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TERMIN</w:t>
            </w:r>
          </w:p>
          <w:p w:rsidR="00FF7603" w:rsidRDefault="00FF760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14" w:type="dxa"/>
          </w:tcPr>
          <w:p w:rsidR="00FF7603" w:rsidRDefault="00FF760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F7603" w:rsidRDefault="00FF7603">
            <w:pPr>
              <w:spacing w:after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ZADANIA</w:t>
            </w:r>
          </w:p>
        </w:tc>
        <w:tc>
          <w:tcPr>
            <w:tcW w:w="10348" w:type="dxa"/>
          </w:tcPr>
          <w:p w:rsidR="00FF7603" w:rsidRDefault="00FF7603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:rsidR="00FF7603" w:rsidRDefault="00FF7603">
            <w:pPr>
              <w:spacing w:after="0"/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>CEL</w:t>
            </w:r>
          </w:p>
        </w:tc>
      </w:tr>
      <w:tr w:rsidR="00FF7603" w:rsidTr="00014F48">
        <w:tc>
          <w:tcPr>
            <w:tcW w:w="2943" w:type="dxa"/>
          </w:tcPr>
          <w:p w:rsidR="00F5140C" w:rsidRPr="00AB2410" w:rsidRDefault="00F5140C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F7603" w:rsidRPr="00AB2410" w:rsidRDefault="00204F3C" w:rsidP="00AB2410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proofErr w:type="spellStart"/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W</w:t>
            </w:r>
            <w:r w:rsidR="00FF7603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spólpraca</w:t>
            </w:r>
            <w:proofErr w:type="spellEnd"/>
            <w:r w:rsidR="008E62DC">
              <w:rPr>
                <w:rFonts w:ascii="Arial" w:hAnsi="Arial" w:cs="Arial"/>
                <w:b/>
                <w:bCs/>
                <w:sz w:val="26"/>
                <w:szCs w:val="26"/>
              </w:rPr>
              <w:br/>
            </w:r>
            <w:r w:rsidR="00FF7603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z</w:t>
            </w:r>
            <w:r w:rsid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</w:t>
            </w:r>
            <w:r w:rsidR="00FF7603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rodzicami</w:t>
            </w:r>
          </w:p>
          <w:p w:rsidR="00FF7603" w:rsidRPr="00AB2410" w:rsidRDefault="00FF7603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(cały rok)</w:t>
            </w:r>
          </w:p>
          <w:p w:rsidR="00FF7603" w:rsidRPr="00AB2410" w:rsidRDefault="00FF7603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FF7603" w:rsidRDefault="00544DB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zebrania z rodzicami (ważne sprawy organizacyjne dodatkowo publikowane na stronie internetowej żłobka),</w:t>
            </w:r>
          </w:p>
          <w:p w:rsidR="00544DB2" w:rsidRDefault="00544DB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indywidualne kontakty i rozmowy z rodzicami podczas przyjmowania </w:t>
            </w:r>
            <w:r w:rsidR="00136946">
              <w:rPr>
                <w:rFonts w:ascii="Arial" w:hAnsi="Arial" w:cs="Arial"/>
                <w:sz w:val="26"/>
                <w:szCs w:val="26"/>
              </w:rPr>
              <w:br/>
            </w:r>
            <w:r>
              <w:rPr>
                <w:rFonts w:ascii="Arial" w:hAnsi="Arial" w:cs="Arial"/>
                <w:sz w:val="26"/>
                <w:szCs w:val="26"/>
              </w:rPr>
              <w:t>i wydawania dzieci,</w:t>
            </w:r>
          </w:p>
        </w:tc>
        <w:tc>
          <w:tcPr>
            <w:tcW w:w="10348" w:type="dxa"/>
          </w:tcPr>
          <w:p w:rsidR="00FF7603" w:rsidRDefault="00544DB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poznanie dzieci,</w:t>
            </w:r>
          </w:p>
          <w:p w:rsidR="00544DB2" w:rsidRDefault="00544DB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poznanie oczekiwań rodziców,</w:t>
            </w:r>
          </w:p>
          <w:p w:rsidR="00544DB2" w:rsidRDefault="00544DB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zachęcanie do czynnej współpracy rodziców ze żłobkiem oraz jego pracownikami,</w:t>
            </w:r>
          </w:p>
        </w:tc>
      </w:tr>
      <w:tr w:rsidR="00FF7603" w:rsidTr="00014F48">
        <w:tc>
          <w:tcPr>
            <w:tcW w:w="2943" w:type="dxa"/>
          </w:tcPr>
          <w:p w:rsidR="00FF7603" w:rsidRPr="00AB2410" w:rsidRDefault="00FF7603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F7603" w:rsidRPr="00AB2410" w:rsidRDefault="00204F3C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A</w:t>
            </w:r>
            <w:r w:rsidR="00F5140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daptacja dzieci </w:t>
            </w:r>
            <w:r w:rsidR="00F5140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br/>
              <w:t>w żłobku</w:t>
            </w:r>
          </w:p>
          <w:p w:rsidR="00F5140C" w:rsidRPr="00AB2410" w:rsidRDefault="00F5140C" w:rsidP="00204F3C">
            <w:pPr>
              <w:spacing w:after="0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F7603" w:rsidRPr="00AB2410" w:rsidRDefault="00FF7603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FF7603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obserwacja dzieci w czasie zajęć i zabaw,</w:t>
            </w:r>
          </w:p>
          <w:p w:rsidR="00F5140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rozmowy o </w:t>
            </w:r>
            <w:r w:rsidR="00696F03">
              <w:rPr>
                <w:rFonts w:ascii="Arial" w:hAnsi="Arial" w:cs="Arial"/>
                <w:sz w:val="26"/>
                <w:szCs w:val="26"/>
              </w:rPr>
              <w:t xml:space="preserve">rozwoju </w:t>
            </w:r>
            <w:r>
              <w:rPr>
                <w:rFonts w:ascii="Arial" w:hAnsi="Arial" w:cs="Arial"/>
                <w:sz w:val="26"/>
                <w:szCs w:val="26"/>
              </w:rPr>
              <w:t>dzieck</w:t>
            </w:r>
            <w:r w:rsidR="00696F03">
              <w:rPr>
                <w:rFonts w:ascii="Arial" w:hAnsi="Arial" w:cs="Arial"/>
                <w:sz w:val="26"/>
                <w:szCs w:val="26"/>
              </w:rPr>
              <w:t>a</w:t>
            </w:r>
            <w:r>
              <w:rPr>
                <w:rFonts w:ascii="Arial" w:hAnsi="Arial" w:cs="Arial"/>
                <w:sz w:val="26"/>
                <w:szCs w:val="26"/>
              </w:rPr>
              <w:t xml:space="preserve"> z rodzicami,</w:t>
            </w:r>
          </w:p>
          <w:p w:rsidR="00F5140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stopniowe wydłużanie czasu pobytu dziecka w żłobku,</w:t>
            </w:r>
          </w:p>
          <w:p w:rsidR="00F5140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różnorodne zabawy integracyjne z dziećmi</w:t>
            </w:r>
            <w:r w:rsidR="00696F03"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FF7603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poznanie dzieci oraz ich środowiska,</w:t>
            </w:r>
          </w:p>
          <w:p w:rsidR="00F5140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zaaklimatyzowanie się dzieci w żłobku,</w:t>
            </w:r>
          </w:p>
          <w:p w:rsidR="00F5140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poznanie sali, łazienki, szatni…,</w:t>
            </w:r>
          </w:p>
          <w:p w:rsidR="002E71EC" w:rsidRDefault="00F5140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pokonywanie trudności w nawiązywaniu kontaktu </w:t>
            </w:r>
            <w:r w:rsidR="002E71EC">
              <w:rPr>
                <w:rFonts w:ascii="Arial" w:hAnsi="Arial" w:cs="Arial"/>
                <w:sz w:val="26"/>
                <w:szCs w:val="26"/>
              </w:rPr>
              <w:t>między dziećmi, jak i opiekunkami,</w:t>
            </w:r>
          </w:p>
          <w:p w:rsidR="00F5140C" w:rsidRDefault="002E71E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zapewnienie bezpiecznych warunków,</w:t>
            </w:r>
            <w:r w:rsidR="00F5140C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204F3C" w:rsidTr="00014F48">
        <w:tc>
          <w:tcPr>
            <w:tcW w:w="2943" w:type="dxa"/>
          </w:tcPr>
          <w:p w:rsidR="00204F3C" w:rsidRPr="00AB2410" w:rsidRDefault="00204F3C" w:rsidP="00204F3C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204F3C" w:rsidRPr="00AB2410" w:rsidRDefault="00204F3C" w:rsidP="00204F3C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proofErr w:type="spellStart"/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Bajkoterapia</w:t>
            </w:r>
            <w:proofErr w:type="spellEnd"/>
          </w:p>
          <w:p w:rsidR="00204F3C" w:rsidRPr="00AB2410" w:rsidRDefault="00204F3C" w:rsidP="00204F3C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(cały rok)</w:t>
            </w:r>
          </w:p>
          <w:p w:rsidR="00204F3C" w:rsidRPr="00AB2410" w:rsidRDefault="00204F3C" w:rsidP="00204F3C">
            <w:pPr>
              <w:spacing w:after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czytanie bajek,</w:t>
            </w:r>
          </w:p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wyodrębnienie postaci oraz ich zachowania w bajce,</w:t>
            </w:r>
          </w:p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wypowiadanie się na temat ilustracji</w:t>
            </w:r>
            <w:r w:rsidR="00ED47B1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w książkach,</w:t>
            </w:r>
          </w:p>
        </w:tc>
        <w:tc>
          <w:tcPr>
            <w:tcW w:w="10348" w:type="dxa"/>
          </w:tcPr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zainteresowanie książkami,</w:t>
            </w:r>
          </w:p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rozwój wyobraźni,</w:t>
            </w:r>
          </w:p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wzbogacenie słownictwa,</w:t>
            </w:r>
          </w:p>
          <w:p w:rsidR="00204F3C" w:rsidRDefault="00204F3C" w:rsidP="00204F3C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rozwój kreatywnego myślenia,</w:t>
            </w:r>
          </w:p>
        </w:tc>
      </w:tr>
      <w:tr w:rsidR="00FF7603" w:rsidTr="00014F48">
        <w:tc>
          <w:tcPr>
            <w:tcW w:w="2943" w:type="dxa"/>
          </w:tcPr>
          <w:p w:rsidR="00FF7603" w:rsidRPr="00AB2410" w:rsidRDefault="00FF7603" w:rsidP="00ED47B1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FF7603" w:rsidRDefault="00FF7603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:rsidR="00696F03" w:rsidRDefault="00696F03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348" w:type="dxa"/>
          </w:tcPr>
          <w:p w:rsidR="008C01C2" w:rsidRDefault="008C01C2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D29C9" w:rsidTr="00014F48">
        <w:tc>
          <w:tcPr>
            <w:tcW w:w="2943" w:type="dxa"/>
          </w:tcPr>
          <w:p w:rsidR="00ED29C9" w:rsidRPr="00AB2410" w:rsidRDefault="00ED29C9" w:rsidP="00ED29C9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</w:t>
            </w:r>
          </w:p>
          <w:p w:rsidR="00ED29C9" w:rsidRPr="00AB2410" w:rsidRDefault="00696F03" w:rsidP="00ED29C9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„M</w:t>
            </w:r>
            <w:r w:rsidR="00ED29C9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uzyka wokół nas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  <w:p w:rsidR="00ED29C9" w:rsidRPr="00AB2410" w:rsidRDefault="00ED29C9" w:rsidP="00ED29C9">
            <w:pPr>
              <w:spacing w:after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(cały rok)</w:t>
            </w:r>
          </w:p>
        </w:tc>
        <w:tc>
          <w:tcPr>
            <w:tcW w:w="9214" w:type="dxa"/>
          </w:tcPr>
          <w:p w:rsidR="00ED29C9" w:rsidRDefault="00ED29C9" w:rsidP="00ED29C9">
            <w:pPr>
              <w:pStyle w:val="TableParagraph"/>
              <w:numPr>
                <w:ilvl w:val="0"/>
                <w:numId w:val="41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zajęcia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dydaktyczne,</w:t>
            </w:r>
          </w:p>
          <w:p w:rsidR="00ED29C9" w:rsidRDefault="00ED29C9" w:rsidP="00ED29C9">
            <w:pPr>
              <w:pStyle w:val="TableParagraph"/>
              <w:numPr>
                <w:ilvl w:val="0"/>
                <w:numId w:val="41"/>
              </w:numPr>
              <w:tabs>
                <w:tab w:val="left" w:pos="194"/>
              </w:tabs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gry na</w:t>
            </w:r>
            <w:r>
              <w:rPr>
                <w:rFonts w:ascii="Arial" w:hAnsi="Arial" w:cs="Arial"/>
                <w:spacing w:val="-3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instrumentach,</w:t>
            </w:r>
          </w:p>
          <w:p w:rsidR="00ED29C9" w:rsidRDefault="00ED29C9" w:rsidP="00ED29C9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zajęcia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rytmiczne</w:t>
            </w:r>
            <w:r w:rsidR="00447E1E"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ED29C9" w:rsidRDefault="00ED29C9" w:rsidP="00ED29C9">
            <w:pPr>
              <w:pStyle w:val="TableParagraph"/>
              <w:numPr>
                <w:ilvl w:val="0"/>
                <w:numId w:val="40"/>
              </w:numPr>
              <w:tabs>
                <w:tab w:val="left" w:pos="194"/>
              </w:tabs>
              <w:spacing w:before="42" w:after="0" w:line="360" w:lineRule="auto"/>
              <w:ind w:right="422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rozwijanie wrażliwości muzycznej</w:t>
            </w:r>
            <w:r>
              <w:rPr>
                <w:rFonts w:ascii="Arial" w:hAnsi="Arial" w:cs="Arial"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i słuchowej,.</w:t>
            </w:r>
          </w:p>
          <w:p w:rsidR="00ED29C9" w:rsidRDefault="00ED29C9" w:rsidP="00ED29C9">
            <w:pPr>
              <w:pStyle w:val="TableParagraph"/>
              <w:numPr>
                <w:ilvl w:val="0"/>
                <w:numId w:val="40"/>
              </w:numPr>
              <w:tabs>
                <w:tab w:val="left" w:pos="179"/>
              </w:tabs>
              <w:spacing w:after="0" w:line="360" w:lineRule="auto"/>
              <w:ind w:right="545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aktywne uczestnictwo w</w:t>
            </w:r>
            <w:r>
              <w:rPr>
                <w:rFonts w:ascii="Arial" w:hAnsi="Arial" w:cs="Arial"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zabawach muzyczno-ruchowych,</w:t>
            </w:r>
          </w:p>
          <w:p w:rsidR="00ED29C9" w:rsidRDefault="00ED29C9" w:rsidP="00ED29C9">
            <w:pPr>
              <w:pStyle w:val="TableParagraph"/>
              <w:numPr>
                <w:ilvl w:val="0"/>
                <w:numId w:val="40"/>
              </w:numPr>
              <w:tabs>
                <w:tab w:val="left" w:pos="194"/>
              </w:tabs>
              <w:spacing w:after="0" w:line="360" w:lineRule="auto"/>
              <w:ind w:right="1214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rozpoznawanie i </w:t>
            </w:r>
            <w:r>
              <w:rPr>
                <w:rFonts w:ascii="Arial" w:hAnsi="Arial" w:cs="Arial"/>
                <w:spacing w:val="-3"/>
                <w:sz w:val="26"/>
                <w:szCs w:val="26"/>
              </w:rPr>
              <w:t xml:space="preserve">nazywanie </w:t>
            </w:r>
            <w:r>
              <w:rPr>
                <w:rFonts w:ascii="Arial" w:hAnsi="Arial" w:cs="Arial"/>
                <w:sz w:val="26"/>
                <w:szCs w:val="26"/>
              </w:rPr>
              <w:t>instrumentów</w:t>
            </w:r>
            <w:r>
              <w:rPr>
                <w:rFonts w:ascii="Arial" w:hAnsi="Arial" w:cs="Arial"/>
                <w:spacing w:val="58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muzycznych,</w:t>
            </w:r>
          </w:p>
          <w:p w:rsidR="00ED29C9" w:rsidRDefault="00ED29C9" w:rsidP="00ED29C9">
            <w:pPr>
              <w:spacing w:after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rozwijanie poczucia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rytmu,</w:t>
            </w:r>
          </w:p>
        </w:tc>
      </w:tr>
      <w:tr w:rsidR="00F73ACC" w:rsidTr="00014F48">
        <w:tc>
          <w:tcPr>
            <w:tcW w:w="2943" w:type="dxa"/>
          </w:tcPr>
          <w:p w:rsidR="002B40E7" w:rsidRPr="00AB2410" w:rsidRDefault="002B40E7">
            <w:pPr>
              <w:pStyle w:val="TableParagraph"/>
              <w:spacing w:before="47" w:after="0" w:line="360" w:lineRule="auto"/>
              <w:ind w:left="304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73ACC" w:rsidRPr="00AB2410" w:rsidRDefault="00136946">
            <w:pPr>
              <w:pStyle w:val="TableParagraph"/>
              <w:spacing w:before="47" w:after="0" w:line="360" w:lineRule="auto"/>
              <w:ind w:left="304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P</w:t>
            </w:r>
            <w:r w:rsidR="00F73AC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owitani</w:t>
            </w:r>
            <w:r w:rsidR="00ED29C9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e</w:t>
            </w:r>
            <w:r w:rsidR="002B40E7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</w:t>
            </w:r>
            <w:r w:rsidR="00F73AC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Jesieni</w:t>
            </w:r>
          </w:p>
          <w:p w:rsidR="00F73ACC" w:rsidRPr="00AB2410" w:rsidRDefault="00F73ACC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F73ACC" w:rsidRDefault="002B40E7">
            <w:pPr>
              <w:pStyle w:val="TableParagraph"/>
              <w:numPr>
                <w:ilvl w:val="0"/>
                <w:numId w:val="66"/>
              </w:numPr>
              <w:tabs>
                <w:tab w:val="left" w:pos="194"/>
              </w:tabs>
              <w:spacing w:before="47" w:after="0" w:line="360" w:lineRule="auto"/>
              <w:ind w:left="19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ajęcia dydaktyczne wprowadzające nową porę roku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2B40E7" w:rsidRDefault="002B40E7">
            <w:pPr>
              <w:pStyle w:val="TableParagraph"/>
              <w:numPr>
                <w:ilvl w:val="0"/>
                <w:numId w:val="66"/>
              </w:numPr>
              <w:tabs>
                <w:tab w:val="left" w:pos="194"/>
              </w:tabs>
              <w:spacing w:after="0" w:line="360" w:lineRule="auto"/>
              <w:ind w:left="19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ajęcia muzyczne o tematyce</w:t>
            </w:r>
            <w:r w:rsidR="00F73ACC">
              <w:rPr>
                <w:rFonts w:ascii="Arial" w:hAnsi="Arial" w:cs="Arial"/>
                <w:spacing w:val="-4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jesiennej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6"/>
              </w:numPr>
              <w:tabs>
                <w:tab w:val="left" w:pos="194"/>
              </w:tabs>
              <w:spacing w:after="0" w:line="360" w:lineRule="auto"/>
              <w:ind w:left="19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abawy sensoryczne z wykorzystaniem kwiatów, liści, kasztanów itp.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F73ACC" w:rsidRDefault="002B40E7">
            <w:pPr>
              <w:pStyle w:val="TableParagraph"/>
              <w:numPr>
                <w:ilvl w:val="0"/>
                <w:numId w:val="65"/>
              </w:numPr>
              <w:tabs>
                <w:tab w:val="left" w:pos="194"/>
              </w:tabs>
              <w:spacing w:before="47" w:after="0" w:line="360" w:lineRule="auto"/>
              <w:ind w:right="181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</w:t>
            </w:r>
            <w:r w:rsidR="00F73ACC">
              <w:rPr>
                <w:rFonts w:ascii="Arial" w:hAnsi="Arial" w:cs="Arial"/>
                <w:sz w:val="26"/>
                <w:szCs w:val="26"/>
              </w:rPr>
              <w:t>auka obserwacji zmian</w:t>
            </w:r>
            <w:r w:rsidR="00F73ACC">
              <w:rPr>
                <w:rFonts w:ascii="Arial" w:hAnsi="Arial" w:cs="Arial"/>
                <w:spacing w:val="-7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zachodzących w</w:t>
            </w:r>
            <w:r w:rsidR="00F73ACC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przyrodzie</w:t>
            </w:r>
            <w:r w:rsidR="00696F03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5"/>
              </w:numPr>
              <w:tabs>
                <w:tab w:val="left" w:pos="194"/>
              </w:tabs>
              <w:spacing w:after="0" w:line="360" w:lineRule="auto"/>
              <w:ind w:right="873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do</w:t>
            </w:r>
            <w:r w:rsidR="00F73ACC">
              <w:rPr>
                <w:rFonts w:ascii="Arial" w:hAnsi="Arial" w:cs="Arial"/>
                <w:sz w:val="26"/>
                <w:szCs w:val="26"/>
              </w:rPr>
              <w:t>skonalenie pamięci, spostrzegawczości, kształtowanie logicznego</w:t>
            </w:r>
            <w:r w:rsidR="00F73ACC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myślenia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5"/>
              </w:numPr>
              <w:tabs>
                <w:tab w:val="left" w:pos="194"/>
              </w:tabs>
              <w:spacing w:after="0" w:line="360" w:lineRule="auto"/>
              <w:ind w:right="374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</w:t>
            </w:r>
            <w:r w:rsidR="00F73ACC">
              <w:rPr>
                <w:rFonts w:ascii="Arial" w:hAnsi="Arial" w:cs="Arial"/>
                <w:sz w:val="26"/>
                <w:szCs w:val="26"/>
              </w:rPr>
              <w:t>oznawanie ,,darów jesieni’’ tj. kolorow</w:t>
            </w:r>
            <w:r w:rsidR="00696F03">
              <w:rPr>
                <w:rFonts w:ascii="Arial" w:hAnsi="Arial" w:cs="Arial"/>
                <w:sz w:val="26"/>
                <w:szCs w:val="26"/>
              </w:rPr>
              <w:t>ych</w:t>
            </w:r>
            <w:r w:rsidR="00F73ACC">
              <w:rPr>
                <w:rFonts w:ascii="Arial" w:hAnsi="Arial" w:cs="Arial"/>
                <w:sz w:val="26"/>
                <w:szCs w:val="26"/>
              </w:rPr>
              <w:t xml:space="preserve"> liści, żołędzi, kasztan</w:t>
            </w:r>
            <w:r w:rsidR="00696F03">
              <w:rPr>
                <w:rFonts w:ascii="Arial" w:hAnsi="Arial" w:cs="Arial"/>
                <w:sz w:val="26"/>
                <w:szCs w:val="26"/>
              </w:rPr>
              <w:t>ów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696F03">
              <w:rPr>
                <w:rFonts w:ascii="Arial" w:hAnsi="Arial" w:cs="Arial"/>
                <w:sz w:val="26"/>
                <w:szCs w:val="26"/>
              </w:rPr>
              <w:t>rozwija</w:t>
            </w:r>
            <w:r w:rsidR="00F73ACC">
              <w:rPr>
                <w:rFonts w:ascii="Arial" w:hAnsi="Arial" w:cs="Arial"/>
                <w:sz w:val="26"/>
                <w:szCs w:val="26"/>
              </w:rPr>
              <w:t>nie zmysłu dotyku,</w:t>
            </w:r>
            <w:r w:rsidR="00F73ACC">
              <w:rPr>
                <w:rFonts w:ascii="Arial" w:hAnsi="Arial" w:cs="Arial"/>
                <w:spacing w:val="-10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węchu, wzroku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F73ACC" w:rsidTr="00014F48">
        <w:tc>
          <w:tcPr>
            <w:tcW w:w="2943" w:type="dxa"/>
          </w:tcPr>
          <w:p w:rsidR="0035730F" w:rsidRDefault="0035730F" w:rsidP="0035730F">
            <w:pPr>
              <w:spacing w:after="0" w:line="360" w:lineRule="auto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lastRenderedPageBreak/>
              <w:t xml:space="preserve">           </w:t>
            </w:r>
          </w:p>
          <w:p w:rsidR="00F73ACC" w:rsidRPr="00AB2410" w:rsidRDefault="0035730F" w:rsidP="0035730F">
            <w:pPr>
              <w:spacing w:after="0" w:line="360" w:lineRule="auto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       „Dzień Kropki”</w:t>
            </w:r>
          </w:p>
        </w:tc>
        <w:tc>
          <w:tcPr>
            <w:tcW w:w="9214" w:type="dxa"/>
          </w:tcPr>
          <w:p w:rsidR="00F73ACC" w:rsidRDefault="002B40E7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wspólne zabawy, gry i konkursy,</w:t>
            </w:r>
          </w:p>
        </w:tc>
        <w:tc>
          <w:tcPr>
            <w:tcW w:w="10348" w:type="dxa"/>
          </w:tcPr>
          <w:p w:rsidR="00696F03" w:rsidRDefault="00F73ACC" w:rsidP="00136946">
            <w:pPr>
              <w:pStyle w:val="TableParagraph"/>
              <w:tabs>
                <w:tab w:val="left" w:pos="194"/>
              </w:tabs>
              <w:spacing w:before="47" w:after="0" w:line="360" w:lineRule="auto"/>
              <w:ind w:left="0" w:right="181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2B40E7">
              <w:rPr>
                <w:rFonts w:ascii="Arial" w:hAnsi="Arial" w:cs="Arial"/>
                <w:sz w:val="26"/>
                <w:szCs w:val="26"/>
              </w:rPr>
              <w:t>a</w:t>
            </w:r>
            <w:r>
              <w:rPr>
                <w:rFonts w:ascii="Arial" w:hAnsi="Arial" w:cs="Arial"/>
                <w:sz w:val="26"/>
                <w:szCs w:val="26"/>
              </w:rPr>
              <w:t>ktywne włączenie dzieci do zabawy</w:t>
            </w:r>
            <w:r w:rsidR="002B40E7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F73AC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="002B40E7">
              <w:rPr>
                <w:rFonts w:ascii="Arial" w:hAnsi="Arial" w:cs="Arial"/>
                <w:sz w:val="26"/>
                <w:szCs w:val="26"/>
              </w:rPr>
              <w:t xml:space="preserve"> i</w:t>
            </w:r>
            <w:r>
              <w:rPr>
                <w:rFonts w:ascii="Arial" w:hAnsi="Arial" w:cs="Arial"/>
                <w:sz w:val="26"/>
                <w:szCs w:val="26"/>
              </w:rPr>
              <w:t>ntegracja grupy i wspieranie rozwoju komunikacji</w:t>
            </w:r>
            <w:r w:rsidR="002B40E7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545FBD" w:rsidRDefault="00545FB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F73ACC" w:rsidTr="00014F48">
        <w:tc>
          <w:tcPr>
            <w:tcW w:w="2943" w:type="dxa"/>
          </w:tcPr>
          <w:p w:rsidR="00ED47B1" w:rsidRPr="00AB2410" w:rsidRDefault="00ED47B1" w:rsidP="00136946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73ACC" w:rsidRPr="00AB2410" w:rsidRDefault="0035730F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„Dzień Jabłka”</w:t>
            </w:r>
          </w:p>
        </w:tc>
        <w:tc>
          <w:tcPr>
            <w:tcW w:w="9214" w:type="dxa"/>
          </w:tcPr>
          <w:p w:rsidR="00ED47B1" w:rsidRDefault="00ED47B1" w:rsidP="00D72CE1">
            <w:pPr>
              <w:pStyle w:val="TableParagraph"/>
              <w:tabs>
                <w:tab w:val="left" w:pos="194"/>
              </w:tabs>
              <w:spacing w:before="3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:rsidR="00F73ACC" w:rsidRDefault="00D72CE1" w:rsidP="00D72CE1">
            <w:pPr>
              <w:pStyle w:val="TableParagraph"/>
              <w:tabs>
                <w:tab w:val="left" w:pos="194"/>
              </w:tabs>
              <w:spacing w:before="3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2B40E7"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ajęcia dydaktyczne</w:t>
            </w:r>
            <w:r w:rsidR="00F50703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4"/>
              </w:numPr>
              <w:tabs>
                <w:tab w:val="left" w:pos="194"/>
              </w:tabs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</w:t>
            </w:r>
            <w:r w:rsidR="00F73ACC">
              <w:rPr>
                <w:rFonts w:ascii="Arial" w:hAnsi="Arial" w:cs="Arial"/>
                <w:sz w:val="26"/>
                <w:szCs w:val="26"/>
              </w:rPr>
              <w:t>rzyjacielskie zabawy i tańce w</w:t>
            </w:r>
            <w:r w:rsidR="00F73ACC">
              <w:rPr>
                <w:rFonts w:ascii="Arial" w:hAnsi="Arial" w:cs="Arial"/>
                <w:spacing w:val="-7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grupie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4"/>
              </w:numPr>
              <w:tabs>
                <w:tab w:val="left" w:pos="194"/>
              </w:tabs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ajęcia</w:t>
            </w:r>
            <w:r w:rsidR="00F73ACC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ruchowe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F73ACC" w:rsidP="0035730F">
            <w:pPr>
              <w:spacing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348" w:type="dxa"/>
          </w:tcPr>
          <w:p w:rsidR="00ED47B1" w:rsidRDefault="00ED47B1" w:rsidP="00D72CE1">
            <w:pPr>
              <w:pStyle w:val="TableParagraph"/>
              <w:tabs>
                <w:tab w:val="left" w:pos="194"/>
              </w:tabs>
              <w:spacing w:before="37" w:after="0" w:line="360" w:lineRule="auto"/>
              <w:ind w:left="0" w:right="650"/>
              <w:jc w:val="both"/>
              <w:rPr>
                <w:rFonts w:ascii="Arial" w:hAnsi="Arial" w:cs="Arial"/>
                <w:sz w:val="26"/>
                <w:szCs w:val="26"/>
              </w:rPr>
            </w:pPr>
          </w:p>
          <w:p w:rsidR="00F73ACC" w:rsidRDefault="00D72CE1" w:rsidP="0035730F">
            <w:pPr>
              <w:pStyle w:val="TableParagraph"/>
              <w:tabs>
                <w:tab w:val="left" w:pos="189"/>
              </w:tabs>
              <w:spacing w:before="37" w:after="0" w:line="360" w:lineRule="auto"/>
              <w:ind w:left="0" w:right="65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35730F">
              <w:rPr>
                <w:rFonts w:ascii="Arial" w:hAnsi="Arial" w:cs="Arial"/>
                <w:sz w:val="26"/>
                <w:szCs w:val="26"/>
              </w:rPr>
              <w:t>wyrabianie nawyku zdrowego odżywiania</w:t>
            </w:r>
          </w:p>
          <w:p w:rsidR="0035730F" w:rsidRDefault="0035730F" w:rsidP="0035730F">
            <w:pPr>
              <w:pStyle w:val="TableParagraph"/>
              <w:tabs>
                <w:tab w:val="left" w:pos="189"/>
              </w:tabs>
              <w:spacing w:before="37" w:after="0" w:line="360" w:lineRule="auto"/>
              <w:ind w:left="0" w:right="65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integracja grupy</w:t>
            </w:r>
          </w:p>
          <w:p w:rsidR="0035730F" w:rsidRPr="0035730F" w:rsidRDefault="0035730F" w:rsidP="0035730F">
            <w:pPr>
              <w:pStyle w:val="TableParagraph"/>
              <w:tabs>
                <w:tab w:val="left" w:pos="189"/>
              </w:tabs>
              <w:spacing w:before="37" w:after="0" w:line="360" w:lineRule="auto"/>
              <w:ind w:left="0" w:right="65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nauka rozpoznawania warzyw i owoców</w:t>
            </w:r>
          </w:p>
        </w:tc>
      </w:tr>
      <w:tr w:rsidR="00F73ACC" w:rsidTr="00014F48">
        <w:tc>
          <w:tcPr>
            <w:tcW w:w="2943" w:type="dxa"/>
          </w:tcPr>
          <w:p w:rsidR="002B40E7" w:rsidRPr="00AB2410" w:rsidRDefault="002B40E7">
            <w:pPr>
              <w:pStyle w:val="TableParagraph"/>
              <w:spacing w:before="42" w:after="0" w:line="360" w:lineRule="auto"/>
              <w:ind w:left="0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73ACC" w:rsidRPr="00AB2410" w:rsidRDefault="0035730F">
            <w:pPr>
              <w:pStyle w:val="TableParagraph"/>
              <w:spacing w:before="42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="00ED47B1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W</w:t>
            </w:r>
            <w:r w:rsidR="00F73AC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krainie</w:t>
            </w:r>
          </w:p>
          <w:p w:rsidR="00F73ACC" w:rsidRPr="00AB2410" w:rsidRDefault="0035730F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C</w:t>
            </w:r>
            <w:r w:rsidR="00F73AC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zystości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</w:tc>
        <w:tc>
          <w:tcPr>
            <w:tcW w:w="9214" w:type="dxa"/>
          </w:tcPr>
          <w:p w:rsidR="00F73ACC" w:rsidRPr="00F50703" w:rsidRDefault="002B40E7" w:rsidP="00F50703">
            <w:pPr>
              <w:pStyle w:val="TableParagraph"/>
              <w:numPr>
                <w:ilvl w:val="0"/>
                <w:numId w:val="62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F73ACC">
              <w:rPr>
                <w:rFonts w:ascii="Arial" w:hAnsi="Arial" w:cs="Arial"/>
                <w:sz w:val="26"/>
                <w:szCs w:val="26"/>
              </w:rPr>
              <w:t>ajęcia</w:t>
            </w:r>
            <w:r w:rsidR="00F73ACC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dydaktyczne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</w:t>
            </w:r>
            <w:r w:rsidR="00F73ACC">
              <w:rPr>
                <w:rFonts w:ascii="Arial" w:hAnsi="Arial" w:cs="Arial"/>
                <w:sz w:val="26"/>
                <w:szCs w:val="26"/>
              </w:rPr>
              <w:t>apoznanie ze schematem prawidłowego mycia</w:t>
            </w:r>
            <w:r w:rsidR="00F73ACC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rąk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50703" w:rsidRDefault="00F50703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1074E9">
              <w:rPr>
                <w:rFonts w:ascii="Arial" w:hAnsi="Arial" w:cs="Arial"/>
                <w:sz w:val="26"/>
                <w:szCs w:val="26"/>
              </w:rPr>
              <w:t>nauka estetycznego spożywania posiłków,</w:t>
            </w:r>
          </w:p>
        </w:tc>
        <w:tc>
          <w:tcPr>
            <w:tcW w:w="10348" w:type="dxa"/>
          </w:tcPr>
          <w:p w:rsidR="00F73ACC" w:rsidRDefault="00F73ACC">
            <w:pPr>
              <w:pStyle w:val="TableParagraph"/>
              <w:spacing w:before="42"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="002B40E7">
              <w:rPr>
                <w:rFonts w:ascii="Arial" w:hAnsi="Arial" w:cs="Arial"/>
                <w:sz w:val="26"/>
                <w:szCs w:val="26"/>
              </w:rPr>
              <w:t xml:space="preserve"> k</w:t>
            </w:r>
            <w:r>
              <w:rPr>
                <w:rFonts w:ascii="Arial" w:hAnsi="Arial" w:cs="Arial"/>
                <w:sz w:val="26"/>
                <w:szCs w:val="26"/>
              </w:rPr>
              <w:t>ształtowanie postaw prozdrowotnych</w:t>
            </w:r>
            <w:r w:rsidR="002B40E7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pStyle w:val="TableParagraph"/>
              <w:numPr>
                <w:ilvl w:val="0"/>
                <w:numId w:val="61"/>
              </w:numPr>
              <w:tabs>
                <w:tab w:val="left" w:pos="194"/>
              </w:tabs>
              <w:spacing w:after="0" w:line="360" w:lineRule="auto"/>
              <w:ind w:right="155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u</w:t>
            </w:r>
            <w:r w:rsidR="00F73ACC">
              <w:rPr>
                <w:rFonts w:ascii="Arial" w:hAnsi="Arial" w:cs="Arial"/>
                <w:sz w:val="26"/>
                <w:szCs w:val="26"/>
              </w:rPr>
              <w:t>trwalenie prawidłowej techniki</w:t>
            </w:r>
            <w:r w:rsidR="00F73ACC">
              <w:rPr>
                <w:rFonts w:ascii="Arial" w:hAnsi="Arial" w:cs="Arial"/>
                <w:spacing w:val="-1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mycia rąk</w:t>
            </w:r>
            <w:r w:rsidR="008E62DC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2B40E7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u</w:t>
            </w:r>
            <w:r w:rsidR="00F73ACC">
              <w:rPr>
                <w:rFonts w:ascii="Arial" w:hAnsi="Arial" w:cs="Arial"/>
                <w:sz w:val="26"/>
                <w:szCs w:val="26"/>
              </w:rPr>
              <w:t>świadomienie konieczności przestrzegania higieny osobistej</w:t>
            </w:r>
            <w:r w:rsidR="00F73ACC">
              <w:rPr>
                <w:rFonts w:ascii="Arial" w:hAnsi="Arial" w:cs="Arial"/>
                <w:spacing w:val="-9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i częstego mycia</w:t>
            </w:r>
            <w:r w:rsidR="00F73ACC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F73ACC">
              <w:rPr>
                <w:rFonts w:ascii="Arial" w:hAnsi="Arial" w:cs="Arial"/>
                <w:sz w:val="26"/>
                <w:szCs w:val="26"/>
              </w:rPr>
              <w:t>rąk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074E9" w:rsidRDefault="001074E9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rozwijanie świadomości zachowania kultury przy stole,</w:t>
            </w:r>
          </w:p>
        </w:tc>
      </w:tr>
      <w:tr w:rsidR="00F73ACC" w:rsidTr="00014F48">
        <w:tc>
          <w:tcPr>
            <w:tcW w:w="2943" w:type="dxa"/>
          </w:tcPr>
          <w:p w:rsidR="0035730F" w:rsidRDefault="0035730F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F73ACC" w:rsidRPr="00AB2410" w:rsidRDefault="0035730F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="00F73ACC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Dzień Dyni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  <w:p w:rsidR="00F73ACC" w:rsidRPr="00AB2410" w:rsidRDefault="00F73ACC" w:rsidP="0035730F">
            <w:pPr>
              <w:spacing w:after="0" w:line="360" w:lineRule="auto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F73ACC" w:rsidRDefault="00F73ACC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4526C4">
              <w:rPr>
                <w:rFonts w:ascii="Arial" w:hAnsi="Arial" w:cs="Arial"/>
                <w:sz w:val="26"/>
                <w:szCs w:val="26"/>
              </w:rPr>
              <w:t>z</w:t>
            </w:r>
            <w:r>
              <w:rPr>
                <w:rFonts w:ascii="Arial" w:hAnsi="Arial" w:cs="Arial"/>
                <w:sz w:val="26"/>
                <w:szCs w:val="26"/>
              </w:rPr>
              <w:t>ajęcia plastyczne (malowanie dyni)</w:t>
            </w:r>
            <w:r w:rsidR="004526C4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F73ACC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4526C4">
              <w:rPr>
                <w:rFonts w:ascii="Arial" w:hAnsi="Arial" w:cs="Arial"/>
                <w:sz w:val="26"/>
                <w:szCs w:val="26"/>
              </w:rPr>
              <w:t>z</w:t>
            </w:r>
            <w:r>
              <w:rPr>
                <w:rFonts w:ascii="Arial" w:hAnsi="Arial" w:cs="Arial"/>
                <w:sz w:val="26"/>
                <w:szCs w:val="26"/>
              </w:rPr>
              <w:t>ajęcia rytmiczno- muzyczne</w:t>
            </w:r>
            <w:r w:rsidR="004526C4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F73AC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4526C4">
              <w:rPr>
                <w:rFonts w:ascii="Arial" w:hAnsi="Arial" w:cs="Arial"/>
                <w:sz w:val="26"/>
                <w:szCs w:val="26"/>
              </w:rPr>
              <w:t>d</w:t>
            </w:r>
            <w:r>
              <w:rPr>
                <w:rFonts w:ascii="Arial" w:hAnsi="Arial" w:cs="Arial"/>
                <w:sz w:val="26"/>
                <w:szCs w:val="26"/>
              </w:rPr>
              <w:t>zień na pomarańczowo</w:t>
            </w:r>
            <w:r w:rsidR="004526C4"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F73ACC" w:rsidRDefault="00F73ACC">
            <w:pPr>
              <w:pStyle w:val="TableParagraph"/>
              <w:shd w:val="clear" w:color="auto" w:fill="FFFFFF"/>
              <w:spacing w:before="47" w:after="0" w:line="360" w:lineRule="auto"/>
              <w:ind w:left="53" w:right="63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="004526C4">
              <w:rPr>
                <w:rFonts w:ascii="Arial" w:hAnsi="Arial" w:cs="Arial"/>
                <w:sz w:val="26"/>
                <w:szCs w:val="26"/>
              </w:rPr>
              <w:t xml:space="preserve"> r</w:t>
            </w:r>
            <w:r>
              <w:rPr>
                <w:rFonts w:ascii="Arial" w:hAnsi="Arial" w:cs="Arial"/>
                <w:sz w:val="26"/>
                <w:szCs w:val="26"/>
              </w:rPr>
              <w:t>ozwijanie aktywności i wyobraźni twórczej z wykorzystaniem dyni</w:t>
            </w:r>
            <w:r w:rsidR="004526C4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F73ACC" w:rsidRDefault="00F73AC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="004526C4">
              <w:rPr>
                <w:rFonts w:ascii="Arial" w:hAnsi="Arial" w:cs="Arial"/>
                <w:sz w:val="26"/>
                <w:szCs w:val="26"/>
              </w:rPr>
              <w:t xml:space="preserve"> c</w:t>
            </w:r>
            <w:r>
              <w:rPr>
                <w:rFonts w:ascii="Arial" w:hAnsi="Arial" w:cs="Arial"/>
                <w:sz w:val="26"/>
                <w:szCs w:val="26"/>
              </w:rPr>
              <w:t>zerpanie radości ze wspólnych zabaw i działań</w:t>
            </w:r>
            <w:r w:rsidR="004526C4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D72CE1" w:rsidRDefault="001074E9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zapoznanie się z kolorem pomarańczowym</w:t>
            </w:r>
            <w:r w:rsidR="008E62DC"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D72CE1" w:rsidTr="00014F48">
        <w:tc>
          <w:tcPr>
            <w:tcW w:w="2943" w:type="dxa"/>
          </w:tcPr>
          <w:p w:rsidR="0035730F" w:rsidRDefault="0035730F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D72CE1" w:rsidRPr="00AB2410" w:rsidRDefault="0035730F">
            <w:pPr>
              <w:pStyle w:val="TableParagraph"/>
              <w:spacing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 Dzień bez skarpetek”</w:t>
            </w:r>
          </w:p>
        </w:tc>
        <w:tc>
          <w:tcPr>
            <w:tcW w:w="9214" w:type="dxa"/>
          </w:tcPr>
          <w:p w:rsidR="0035730F" w:rsidRDefault="00D72CE1" w:rsidP="0035730F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  <w:r w:rsidR="00C138FA">
              <w:rPr>
                <w:rFonts w:ascii="Arial" w:hAnsi="Arial" w:cs="Arial"/>
                <w:sz w:val="26"/>
                <w:szCs w:val="26"/>
              </w:rPr>
              <w:t>Chodzenie po różnych fakturach (mata sensoryczna, dywan, mata piankowa, folia bąbelkowa, trawa piasek.</w:t>
            </w:r>
          </w:p>
          <w:p w:rsidR="00C138FA" w:rsidRDefault="00C138FA" w:rsidP="0035730F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Malowanie stopami- zabawy plastyczne z użyciem farb i dużych arkuszy papieru.</w:t>
            </w:r>
          </w:p>
          <w:p w:rsidR="00C138FA" w:rsidRDefault="00C138FA" w:rsidP="0035730F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-Relaksacja- masaż stóp, leżenie i odpoczynek stópek na miękkim materiale</w:t>
            </w:r>
          </w:p>
          <w:p w:rsidR="00D72CE1" w:rsidRDefault="00D72CE1">
            <w:pPr>
              <w:pStyle w:val="TableParagraph"/>
              <w:spacing w:before="47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348" w:type="dxa"/>
          </w:tcPr>
          <w:p w:rsidR="006F29CA" w:rsidRDefault="00C138FA">
            <w:pPr>
              <w:pStyle w:val="TableParagraph"/>
              <w:shd w:val="clear" w:color="auto" w:fill="FFFFFF"/>
              <w:spacing w:before="47" w:after="0" w:line="360" w:lineRule="auto"/>
              <w:ind w:left="53" w:right="63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Rozwój motoryki dużej- swobodne poruszanie się boso wspiera równowagę i koordynacje ruchową</w:t>
            </w:r>
          </w:p>
          <w:p w:rsidR="00C138FA" w:rsidRDefault="00C138FA">
            <w:pPr>
              <w:pStyle w:val="TableParagraph"/>
              <w:shd w:val="clear" w:color="auto" w:fill="FFFFFF"/>
              <w:spacing w:before="47" w:after="0" w:line="360" w:lineRule="auto"/>
              <w:ind w:left="53" w:right="63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-Stymulacja sensoryczna- dzieci poznają różne faktury i temperatury poprzez kontakt bosą stopą z podłożem</w:t>
            </w:r>
          </w:p>
        </w:tc>
      </w:tr>
      <w:tr w:rsidR="004526C4" w:rsidTr="00014F48">
        <w:tc>
          <w:tcPr>
            <w:tcW w:w="2943" w:type="dxa"/>
          </w:tcPr>
          <w:p w:rsidR="00C138FA" w:rsidRDefault="00C138FA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4526C4" w:rsidRPr="00AB2410" w:rsidRDefault="00C138FA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„Dzień zdrowego śniadania” </w:t>
            </w:r>
          </w:p>
        </w:tc>
        <w:tc>
          <w:tcPr>
            <w:tcW w:w="9214" w:type="dxa"/>
          </w:tcPr>
          <w:p w:rsidR="00704EDC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Kolorowe kanapki- układanie zdrowych kanapek z przygotowanych wcześniej produktów np. pomidorki, ogórki </w:t>
            </w:r>
          </w:p>
          <w:p w:rsidR="0063065E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Degustacja owoców i warzyw- poznawanie nowych smaków poprzez zabawę „spróbuj i zgadnij, co to jest </w:t>
            </w:r>
          </w:p>
          <w:p w:rsidR="0063065E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Tworzenie „talerza zdrowia”- dzieci układają obrazki produktów w odpowiednie miejsce (zdrowe vs niezdrowe)</w:t>
            </w:r>
          </w:p>
        </w:tc>
        <w:tc>
          <w:tcPr>
            <w:tcW w:w="10348" w:type="dxa"/>
          </w:tcPr>
          <w:p w:rsidR="004526C4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Kształtowanie zdrowych nawyków żywieniowych- dzieci uczą się, że śniadanie to ważny posiłek dnia.</w:t>
            </w:r>
          </w:p>
          <w:p w:rsidR="0063065E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Poznawanie smaków i zapachów- stymulacja zmysłów poprzez różnorodne produkty.</w:t>
            </w:r>
          </w:p>
          <w:p w:rsidR="0063065E" w:rsidRDefault="0063065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-Integracja i współpraca- wspólne przygotowanie i spożywanie posiłku wzmacnia więzi w grupie</w:t>
            </w:r>
          </w:p>
        </w:tc>
      </w:tr>
      <w:tr w:rsidR="004526C4" w:rsidTr="00014F48">
        <w:tc>
          <w:tcPr>
            <w:tcW w:w="2943" w:type="dxa"/>
          </w:tcPr>
          <w:p w:rsidR="004526C4" w:rsidRPr="00AB2410" w:rsidRDefault="0063065E">
            <w:pPr>
              <w:pStyle w:val="TableParagraph"/>
              <w:spacing w:before="42" w:after="0" w:line="360" w:lineRule="auto"/>
              <w:ind w:left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     „ Dzień Misia”</w:t>
            </w:r>
          </w:p>
          <w:p w:rsidR="004526C4" w:rsidRPr="00AB2410" w:rsidRDefault="00ED47B1">
            <w:pPr>
              <w:pStyle w:val="TableParagraph"/>
              <w:spacing w:before="42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lastRenderedPageBreak/>
              <w:t>P</w:t>
            </w:r>
            <w:r w:rsidR="004526C4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owitanie Zimy</w:t>
            </w:r>
          </w:p>
          <w:p w:rsidR="004526C4" w:rsidRPr="00AB2410" w:rsidRDefault="004526C4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014F48" w:rsidRDefault="004C6A0A">
            <w:pPr>
              <w:pStyle w:val="TableParagraph"/>
              <w:numPr>
                <w:ilvl w:val="0"/>
                <w:numId w:val="50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>,</w:t>
            </w:r>
            <w:r w:rsidR="0063065E">
              <w:rPr>
                <w:rFonts w:ascii="Arial" w:hAnsi="Arial" w:cs="Arial"/>
                <w:sz w:val="26"/>
                <w:szCs w:val="26"/>
              </w:rPr>
              <w:t xml:space="preserve">Czytanie bajek i wierszyków o misiach </w:t>
            </w:r>
            <w:r w:rsidR="00014F48">
              <w:rPr>
                <w:rFonts w:ascii="Arial" w:hAnsi="Arial" w:cs="Arial"/>
                <w:sz w:val="26"/>
                <w:szCs w:val="26"/>
              </w:rPr>
              <w:t>w wersji dostosowanej</w:t>
            </w:r>
          </w:p>
          <w:p w:rsidR="004526C4" w:rsidRDefault="004C6A0A">
            <w:pPr>
              <w:spacing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>- z</w:t>
            </w:r>
            <w:r w:rsidR="004526C4">
              <w:rPr>
                <w:rFonts w:ascii="Arial" w:hAnsi="Arial" w:cs="Arial"/>
                <w:sz w:val="26"/>
                <w:szCs w:val="26"/>
              </w:rPr>
              <w:t>ajęcia muzyczne o tematyce</w:t>
            </w:r>
            <w:r w:rsidR="004526C4">
              <w:rPr>
                <w:rFonts w:ascii="Arial" w:hAnsi="Arial" w:cs="Arial"/>
                <w:spacing w:val="-4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zimowej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63065E" w:rsidRDefault="0063065E">
            <w:pPr>
              <w:spacing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 -zajęcia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dydaktyczne</w:t>
            </w:r>
          </w:p>
        </w:tc>
        <w:tc>
          <w:tcPr>
            <w:tcW w:w="10348" w:type="dxa"/>
          </w:tcPr>
          <w:p w:rsidR="0063065E" w:rsidRDefault="0030706C">
            <w:pPr>
              <w:pStyle w:val="TableParagraph"/>
              <w:spacing w:before="121"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>-Rozwijanie więzi emocjonalnych miś jako symbol przyjaźni bezpieczeństwa i ciepła</w:t>
            </w:r>
          </w:p>
          <w:p w:rsidR="004526C4" w:rsidRDefault="004526C4">
            <w:pPr>
              <w:pStyle w:val="TableParagraph"/>
              <w:spacing w:before="121"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>-</w:t>
            </w:r>
            <w:r w:rsidR="004C6A0A">
              <w:rPr>
                <w:rFonts w:ascii="Arial" w:hAnsi="Arial" w:cs="Arial"/>
                <w:sz w:val="26"/>
                <w:szCs w:val="26"/>
              </w:rPr>
              <w:t xml:space="preserve"> o</w:t>
            </w:r>
            <w:r>
              <w:rPr>
                <w:rFonts w:ascii="Arial" w:hAnsi="Arial" w:cs="Arial"/>
                <w:sz w:val="26"/>
                <w:szCs w:val="26"/>
              </w:rPr>
              <w:t>kreślanie zjawis</w:t>
            </w:r>
            <w:r w:rsidR="004C6A0A">
              <w:rPr>
                <w:rFonts w:ascii="Arial" w:hAnsi="Arial" w:cs="Arial"/>
                <w:sz w:val="26"/>
                <w:szCs w:val="26"/>
              </w:rPr>
              <w:t>k</w:t>
            </w:r>
            <w:r w:rsidR="00A644B2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atmosferycznych charakterystycznych dla zimy (śnieg, mróz…)</w:t>
            </w:r>
            <w:r w:rsidR="00A644B2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4526C4" w:rsidRDefault="00A644B2">
            <w:pPr>
              <w:pStyle w:val="TableParagraph"/>
              <w:numPr>
                <w:ilvl w:val="0"/>
                <w:numId w:val="49"/>
              </w:numPr>
              <w:tabs>
                <w:tab w:val="left" w:pos="194"/>
              </w:tabs>
              <w:spacing w:before="120" w:after="0" w:line="360" w:lineRule="auto"/>
              <w:ind w:right="97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4526C4">
              <w:rPr>
                <w:rFonts w:ascii="Arial" w:hAnsi="Arial" w:cs="Arial"/>
                <w:sz w:val="26"/>
                <w:szCs w:val="26"/>
              </w:rPr>
              <w:t>apoznanie dzieci z ubiorem</w:t>
            </w:r>
            <w:r w:rsidR="004526C4">
              <w:rPr>
                <w:rFonts w:ascii="Arial" w:hAnsi="Arial" w:cs="Arial"/>
                <w:spacing w:val="-11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zimowym: czapka, szalik,</w:t>
            </w:r>
            <w:r w:rsidR="004526C4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rękawiczki</w:t>
            </w:r>
            <w:r>
              <w:rPr>
                <w:rFonts w:ascii="Arial" w:hAnsi="Arial" w:cs="Arial"/>
                <w:sz w:val="26"/>
                <w:szCs w:val="26"/>
              </w:rPr>
              <w:t>…,</w:t>
            </w:r>
          </w:p>
          <w:p w:rsidR="004526C4" w:rsidRDefault="00A644B2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n</w:t>
            </w:r>
            <w:r w:rsidR="004526C4">
              <w:rPr>
                <w:rFonts w:ascii="Arial" w:hAnsi="Arial" w:cs="Arial"/>
                <w:sz w:val="26"/>
                <w:szCs w:val="26"/>
              </w:rPr>
              <w:t>auka piosenek o tematyce</w:t>
            </w:r>
            <w:r w:rsidR="004526C4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zimowej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4526C4" w:rsidTr="00014F48">
        <w:tc>
          <w:tcPr>
            <w:tcW w:w="2943" w:type="dxa"/>
          </w:tcPr>
          <w:p w:rsidR="006F29CA" w:rsidRPr="00AB2410" w:rsidRDefault="00ED47B1" w:rsidP="0030706C">
            <w:pPr>
              <w:pStyle w:val="TableParagraph"/>
              <w:spacing w:before="42" w:after="0" w:line="360" w:lineRule="auto"/>
              <w:ind w:left="0" w:right="143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lastRenderedPageBreak/>
              <w:t>S</w:t>
            </w:r>
            <w:r w:rsidR="004526C4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potkanie ze Św. Mikołajem</w:t>
            </w:r>
          </w:p>
        </w:tc>
        <w:tc>
          <w:tcPr>
            <w:tcW w:w="9214" w:type="dxa"/>
          </w:tcPr>
          <w:p w:rsidR="004526C4" w:rsidRDefault="00ED47B1" w:rsidP="00ED47B1">
            <w:pPr>
              <w:pStyle w:val="TableParagraph"/>
              <w:tabs>
                <w:tab w:val="left" w:pos="254"/>
              </w:tabs>
              <w:spacing w:before="42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 </w:t>
            </w:r>
            <w:r w:rsidR="00A644B2">
              <w:rPr>
                <w:rFonts w:ascii="Arial" w:hAnsi="Arial" w:cs="Arial"/>
                <w:sz w:val="26"/>
                <w:szCs w:val="26"/>
              </w:rPr>
              <w:t>o</w:t>
            </w:r>
            <w:r w:rsidR="004526C4">
              <w:rPr>
                <w:rFonts w:ascii="Arial" w:hAnsi="Arial" w:cs="Arial"/>
                <w:sz w:val="26"/>
                <w:szCs w:val="26"/>
              </w:rPr>
              <w:t>dwiedziny Świętego Mikołaja w</w:t>
            </w:r>
            <w:r w:rsidR="004526C4">
              <w:rPr>
                <w:rFonts w:ascii="Arial" w:hAnsi="Arial" w:cs="Arial"/>
                <w:spacing w:val="-6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żłobku</w:t>
            </w:r>
            <w:r w:rsidR="00A644B2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4526C4" w:rsidRDefault="00A644B2">
            <w:pPr>
              <w:pStyle w:val="TableParagraph"/>
              <w:numPr>
                <w:ilvl w:val="0"/>
                <w:numId w:val="46"/>
              </w:numPr>
              <w:tabs>
                <w:tab w:val="left" w:pos="250"/>
              </w:tabs>
              <w:spacing w:after="0" w:line="360" w:lineRule="auto"/>
              <w:ind w:left="249" w:hanging="196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</w:t>
            </w:r>
            <w:r w:rsidR="004526C4">
              <w:rPr>
                <w:rFonts w:ascii="Arial" w:hAnsi="Arial" w:cs="Arial"/>
                <w:sz w:val="26"/>
                <w:szCs w:val="26"/>
              </w:rPr>
              <w:t>ręczenie prezentów dla</w:t>
            </w:r>
            <w:r w:rsidR="004526C4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dzieci.</w:t>
            </w:r>
          </w:p>
          <w:p w:rsidR="004526C4" w:rsidRDefault="00A644B2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w</w:t>
            </w:r>
            <w:r w:rsidR="004526C4">
              <w:rPr>
                <w:rFonts w:ascii="Arial" w:hAnsi="Arial" w:cs="Arial"/>
                <w:sz w:val="26"/>
                <w:szCs w:val="26"/>
              </w:rPr>
              <w:t>spólne</w:t>
            </w:r>
            <w:r w:rsidR="004526C4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zabawy</w:t>
            </w:r>
            <w:r w:rsidR="00704EDC"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4526C4" w:rsidRDefault="00ED47B1" w:rsidP="00ED47B1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336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A644B2">
              <w:rPr>
                <w:rFonts w:ascii="Arial" w:hAnsi="Arial" w:cs="Arial"/>
                <w:sz w:val="26"/>
                <w:szCs w:val="26"/>
              </w:rPr>
              <w:t>o</w:t>
            </w:r>
            <w:r w:rsidR="004526C4">
              <w:rPr>
                <w:rFonts w:ascii="Arial" w:hAnsi="Arial" w:cs="Arial"/>
                <w:sz w:val="26"/>
                <w:szCs w:val="26"/>
              </w:rPr>
              <w:t>swojenie dzieci z postacią</w:t>
            </w:r>
            <w:r w:rsidR="004526C4">
              <w:rPr>
                <w:rFonts w:ascii="Arial" w:hAnsi="Arial" w:cs="Arial"/>
                <w:spacing w:val="-13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Świętego Mikołaja</w:t>
            </w:r>
            <w:r w:rsidR="00A644B2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4526C4" w:rsidRDefault="00A644B2">
            <w:pPr>
              <w:pStyle w:val="TableParagraph"/>
              <w:numPr>
                <w:ilvl w:val="0"/>
                <w:numId w:val="45"/>
              </w:numPr>
              <w:tabs>
                <w:tab w:val="left" w:pos="194"/>
              </w:tabs>
              <w:spacing w:after="0" w:line="360" w:lineRule="auto"/>
              <w:ind w:right="901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s</w:t>
            </w:r>
            <w:r w:rsidR="004526C4">
              <w:rPr>
                <w:rFonts w:ascii="Arial" w:hAnsi="Arial" w:cs="Arial"/>
                <w:sz w:val="26"/>
                <w:szCs w:val="26"/>
              </w:rPr>
              <w:t>twarzanie okazji do</w:t>
            </w:r>
            <w:r w:rsidR="004526C4">
              <w:rPr>
                <w:rFonts w:ascii="Arial" w:hAnsi="Arial" w:cs="Arial"/>
                <w:spacing w:val="-8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wyrażania pozytywnych</w:t>
            </w:r>
            <w:r w:rsidR="004526C4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uczuć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4526C4" w:rsidRDefault="00A644B2">
            <w:pPr>
              <w:pStyle w:val="TableParagraph"/>
              <w:numPr>
                <w:ilvl w:val="0"/>
                <w:numId w:val="45"/>
              </w:numPr>
              <w:tabs>
                <w:tab w:val="left" w:pos="194"/>
              </w:tabs>
              <w:spacing w:before="1" w:after="0" w:line="360" w:lineRule="auto"/>
              <w:ind w:left="193" w:hanging="141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="004526C4">
              <w:rPr>
                <w:rFonts w:ascii="Arial" w:hAnsi="Arial" w:cs="Arial"/>
                <w:sz w:val="26"/>
                <w:szCs w:val="26"/>
              </w:rPr>
              <w:t>ultywowanie</w:t>
            </w:r>
            <w:r w:rsidR="004526C4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tradycji</w:t>
            </w:r>
            <w:r w:rsidR="00704EDC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4526C4" w:rsidRDefault="00A644B2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</w:t>
            </w:r>
            <w:r w:rsidR="004526C4">
              <w:rPr>
                <w:rFonts w:ascii="Arial" w:hAnsi="Arial" w:cs="Arial"/>
                <w:sz w:val="26"/>
                <w:szCs w:val="26"/>
              </w:rPr>
              <w:t>spólne</w:t>
            </w:r>
            <w:r w:rsidR="004526C4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4526C4">
              <w:rPr>
                <w:rFonts w:ascii="Arial" w:hAnsi="Arial" w:cs="Arial"/>
                <w:sz w:val="26"/>
                <w:szCs w:val="26"/>
              </w:rPr>
              <w:t>zdjęcie</w:t>
            </w:r>
            <w:r w:rsidR="00704EDC"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A644B2" w:rsidTr="00014F48">
        <w:tc>
          <w:tcPr>
            <w:tcW w:w="2943" w:type="dxa"/>
          </w:tcPr>
          <w:p w:rsidR="00A644B2" w:rsidRPr="00AB2410" w:rsidRDefault="00A644B2">
            <w:pPr>
              <w:pStyle w:val="TableParagraph"/>
              <w:spacing w:before="42" w:after="0" w:line="360" w:lineRule="auto"/>
              <w:ind w:left="0" w:right="162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A644B2" w:rsidRPr="00AB2410" w:rsidRDefault="0030706C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„Niebieski wtorek”</w:t>
            </w:r>
          </w:p>
        </w:tc>
        <w:tc>
          <w:tcPr>
            <w:tcW w:w="9214" w:type="dxa"/>
          </w:tcPr>
          <w:p w:rsidR="00A644B2" w:rsidRDefault="0030706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-Ubierz się na niebiesko- dzieci i opiekunki przychodzą w ubraniach odcieniach niebieskiego</w:t>
            </w:r>
          </w:p>
          <w:p w:rsidR="0030706C" w:rsidRDefault="0030706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-Zabawy w wyszukiwanie koloru- odnajdywanie w Sali przedmiotów w kolorze niebieskim</w:t>
            </w:r>
          </w:p>
          <w:p w:rsidR="0030706C" w:rsidRDefault="0030706C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Eksperymenty sensoryczne – np. woda z niebieskim barwnikiem, niebieskie piankowe kulki, sensoryczne butelki </w:t>
            </w:r>
          </w:p>
        </w:tc>
        <w:tc>
          <w:tcPr>
            <w:tcW w:w="10348" w:type="dxa"/>
          </w:tcPr>
          <w:p w:rsidR="0030706C" w:rsidRDefault="00A644B2" w:rsidP="0030706C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15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  <w:r w:rsidR="0030706C">
              <w:rPr>
                <w:rFonts w:ascii="Arial" w:hAnsi="Arial" w:cs="Arial"/>
                <w:sz w:val="26"/>
                <w:szCs w:val="26"/>
              </w:rPr>
              <w:t xml:space="preserve">Rozwijanie percepcji wzrokowej- utrwalenie koloru niebieskiego w zabawie i codziennych sytuacjach </w:t>
            </w:r>
          </w:p>
          <w:p w:rsidR="0030706C" w:rsidRDefault="0030706C" w:rsidP="0030706C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15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Rozwój mowy i słownictwa- nauka określenia barw i kojarzenia ich z przedmiotami </w:t>
            </w:r>
          </w:p>
          <w:p w:rsidR="0030706C" w:rsidRDefault="0030706C" w:rsidP="0030706C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15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Stymulacja zmysłów – kontakt z ró</w:t>
            </w:r>
            <w:r w:rsidR="00D774A0">
              <w:rPr>
                <w:rFonts w:ascii="Arial" w:hAnsi="Arial" w:cs="Arial"/>
                <w:sz w:val="26"/>
                <w:szCs w:val="26"/>
              </w:rPr>
              <w:t xml:space="preserve">żnymi niebieskimi przedmiotami fakturami i materiałami </w:t>
            </w:r>
          </w:p>
          <w:p w:rsidR="00A644B2" w:rsidRDefault="00A644B2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A644B2" w:rsidTr="00014F48">
        <w:trPr>
          <w:trHeight w:val="788"/>
        </w:trPr>
        <w:tc>
          <w:tcPr>
            <w:tcW w:w="2943" w:type="dxa"/>
          </w:tcPr>
          <w:p w:rsidR="005F7E20" w:rsidRPr="00AB2410" w:rsidRDefault="00A644B2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</w:t>
            </w:r>
          </w:p>
          <w:p w:rsidR="00A644B2" w:rsidRPr="00AB2410" w:rsidRDefault="00ED47B1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K</w:t>
            </w:r>
            <w:r w:rsidR="00A644B2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arnawałowa</w:t>
            </w:r>
            <w:r w:rsidR="005F7E20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</w:t>
            </w:r>
            <w:r w:rsidR="00A644B2"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podróż przez świat bajek</w:t>
            </w:r>
          </w:p>
        </w:tc>
        <w:tc>
          <w:tcPr>
            <w:tcW w:w="9214" w:type="dxa"/>
          </w:tcPr>
          <w:p w:rsidR="00A644B2" w:rsidRDefault="00A644B2">
            <w:pPr>
              <w:pStyle w:val="TableParagraph"/>
              <w:tabs>
                <w:tab w:val="left" w:pos="194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 - </w:t>
            </w:r>
            <w:r w:rsidR="005F7E20">
              <w:rPr>
                <w:rFonts w:ascii="Arial" w:hAnsi="Arial" w:cs="Arial"/>
                <w:sz w:val="26"/>
                <w:szCs w:val="26"/>
              </w:rPr>
              <w:t>w</w:t>
            </w:r>
            <w:r>
              <w:rPr>
                <w:rFonts w:ascii="Arial" w:hAnsi="Arial" w:cs="Arial"/>
                <w:sz w:val="26"/>
                <w:szCs w:val="26"/>
              </w:rPr>
              <w:t>spólne gry i</w:t>
            </w:r>
            <w:r>
              <w:rPr>
                <w:rFonts w:ascii="Arial" w:hAnsi="Arial" w:cs="Arial"/>
                <w:spacing w:val="-5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zabawy</w:t>
            </w:r>
            <w:r w:rsidR="005F7E20"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A644B2" w:rsidRDefault="005F7E20">
            <w:pPr>
              <w:pStyle w:val="TableParagraph"/>
              <w:numPr>
                <w:ilvl w:val="0"/>
                <w:numId w:val="37"/>
              </w:numPr>
              <w:tabs>
                <w:tab w:val="left" w:pos="194"/>
              </w:tabs>
              <w:spacing w:before="1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="00A644B2">
              <w:rPr>
                <w:rFonts w:ascii="Arial" w:hAnsi="Arial" w:cs="Arial"/>
                <w:sz w:val="26"/>
                <w:szCs w:val="26"/>
              </w:rPr>
              <w:t>abawa</w:t>
            </w:r>
            <w:r w:rsidR="00A644B2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taneczna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A644B2" w:rsidRDefault="005F7E20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</w:t>
            </w:r>
            <w:r w:rsidR="00A644B2">
              <w:rPr>
                <w:rFonts w:ascii="Arial" w:hAnsi="Arial" w:cs="Arial"/>
                <w:sz w:val="26"/>
                <w:szCs w:val="26"/>
              </w:rPr>
              <w:t>amiątkowe</w:t>
            </w:r>
            <w:r w:rsidR="00A644B2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zdjęcie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A644B2" w:rsidRDefault="005F7E20">
            <w:pPr>
              <w:pStyle w:val="TableParagraph"/>
              <w:numPr>
                <w:ilvl w:val="0"/>
                <w:numId w:val="36"/>
              </w:numPr>
              <w:tabs>
                <w:tab w:val="left" w:pos="189"/>
              </w:tabs>
              <w:spacing w:before="42" w:after="0" w:line="360" w:lineRule="auto"/>
              <w:ind w:right="794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t</w:t>
            </w:r>
            <w:r w:rsidR="00A644B2">
              <w:rPr>
                <w:rFonts w:ascii="Arial" w:hAnsi="Arial" w:cs="Arial"/>
                <w:sz w:val="26"/>
                <w:szCs w:val="26"/>
              </w:rPr>
              <w:t xml:space="preserve">worzenie atmosfery </w:t>
            </w:r>
            <w:r w:rsidR="00A644B2">
              <w:rPr>
                <w:rFonts w:ascii="Arial" w:hAnsi="Arial" w:cs="Arial"/>
                <w:spacing w:val="-3"/>
                <w:sz w:val="26"/>
                <w:szCs w:val="26"/>
              </w:rPr>
              <w:t xml:space="preserve">radosnej </w:t>
            </w:r>
            <w:r w:rsidR="00A644B2">
              <w:rPr>
                <w:rFonts w:ascii="Arial" w:hAnsi="Arial" w:cs="Arial"/>
                <w:sz w:val="26"/>
                <w:szCs w:val="26"/>
              </w:rPr>
              <w:t>zabawy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A644B2" w:rsidRDefault="005F7E20">
            <w:pPr>
              <w:pStyle w:val="TableParagraph"/>
              <w:numPr>
                <w:ilvl w:val="0"/>
                <w:numId w:val="36"/>
              </w:numPr>
              <w:tabs>
                <w:tab w:val="left" w:pos="189"/>
              </w:tabs>
              <w:spacing w:before="1" w:after="0" w:line="360" w:lineRule="auto"/>
              <w:ind w:right="586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</w:t>
            </w:r>
            <w:r w:rsidR="00A644B2">
              <w:rPr>
                <w:rFonts w:ascii="Arial" w:hAnsi="Arial" w:cs="Arial"/>
                <w:sz w:val="26"/>
                <w:szCs w:val="26"/>
              </w:rPr>
              <w:t>zmacnianie więzi i</w:t>
            </w:r>
            <w:r w:rsidR="00A644B2">
              <w:rPr>
                <w:rFonts w:ascii="Arial" w:hAnsi="Arial" w:cs="Arial"/>
                <w:spacing w:val="-9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pozytywnych relacji w grupie</w:t>
            </w:r>
            <w:r w:rsidR="00A644B2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rówieśniczej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A644B2" w:rsidRDefault="005F7E20">
            <w:pPr>
              <w:pStyle w:val="TableParagraph"/>
              <w:numPr>
                <w:ilvl w:val="0"/>
                <w:numId w:val="36"/>
              </w:numPr>
              <w:tabs>
                <w:tab w:val="left" w:pos="194"/>
              </w:tabs>
              <w:spacing w:after="0" w:line="360" w:lineRule="auto"/>
              <w:ind w:left="193" w:hanging="141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c</w:t>
            </w:r>
            <w:r w:rsidR="00A644B2">
              <w:rPr>
                <w:rFonts w:ascii="Arial" w:hAnsi="Arial" w:cs="Arial"/>
                <w:sz w:val="26"/>
                <w:szCs w:val="26"/>
              </w:rPr>
              <w:t>zerpanie radości ze wspólnej</w:t>
            </w:r>
            <w:r w:rsidR="00A644B2">
              <w:rPr>
                <w:rFonts w:ascii="Arial" w:hAnsi="Arial" w:cs="Arial"/>
                <w:spacing w:val="-6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zabawy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A644B2" w:rsidRDefault="005F7E20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u</w:t>
            </w:r>
            <w:r w:rsidR="00A644B2">
              <w:rPr>
                <w:rFonts w:ascii="Arial" w:hAnsi="Arial" w:cs="Arial"/>
                <w:sz w:val="26"/>
                <w:szCs w:val="26"/>
              </w:rPr>
              <w:t>muzykalnienie</w:t>
            </w:r>
            <w:r w:rsidR="00A644B2"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 w:rsidR="00A644B2">
              <w:rPr>
                <w:rFonts w:ascii="Arial" w:hAnsi="Arial" w:cs="Arial"/>
                <w:sz w:val="26"/>
                <w:szCs w:val="26"/>
              </w:rPr>
              <w:t>dzieci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A644B2" w:rsidTr="00014F48">
        <w:tc>
          <w:tcPr>
            <w:tcW w:w="2943" w:type="dxa"/>
          </w:tcPr>
          <w:p w:rsidR="00A644B2" w:rsidRPr="00AB2410" w:rsidRDefault="00D774A0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„Walentynki”</w:t>
            </w:r>
          </w:p>
        </w:tc>
        <w:tc>
          <w:tcPr>
            <w:tcW w:w="9214" w:type="dxa"/>
          </w:tcPr>
          <w:p w:rsidR="00A644B2" w:rsidRDefault="00D774A0" w:rsidP="00D774A0">
            <w:pPr>
              <w:pStyle w:val="TableParagraph"/>
              <w:numPr>
                <w:ilvl w:val="0"/>
                <w:numId w:val="35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Czytanie bajek o przyjaźni-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np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krótkie opowiadania o przyjaciołach, zwierzętach </w:t>
            </w:r>
          </w:p>
          <w:p w:rsidR="00D774A0" w:rsidRDefault="00D774A0" w:rsidP="00D774A0">
            <w:pPr>
              <w:pStyle w:val="TableParagraph"/>
              <w:numPr>
                <w:ilvl w:val="0"/>
                <w:numId w:val="35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Fotokącik- wspólne zdjęcia z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serduszkowymi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rekwizytami </w:t>
            </w:r>
          </w:p>
          <w:p w:rsidR="00D774A0" w:rsidRDefault="00D774A0" w:rsidP="00D774A0">
            <w:pPr>
              <w:pStyle w:val="TableParagraph"/>
              <w:numPr>
                <w:ilvl w:val="0"/>
                <w:numId w:val="35"/>
              </w:numPr>
              <w:tabs>
                <w:tab w:val="left" w:pos="194"/>
              </w:tabs>
              <w:spacing w:before="42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Słodki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akcen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- np. czerwone owoce truskawki maliny.</w:t>
            </w:r>
          </w:p>
        </w:tc>
        <w:tc>
          <w:tcPr>
            <w:tcW w:w="10348" w:type="dxa"/>
          </w:tcPr>
          <w:p w:rsidR="00A644B2" w:rsidRDefault="00D774A0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Rozwijanie empatii i życzliwości – nauka okazywania uczuć w prosty sposób.</w:t>
            </w:r>
          </w:p>
          <w:p w:rsidR="00D774A0" w:rsidRDefault="00D774A0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Kształtowanie pozytywnych emocji- radość ze wspólnego świętowania i obdarowywania się</w:t>
            </w:r>
          </w:p>
          <w:p w:rsidR="00D774A0" w:rsidRDefault="00D774A0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Utrwalenie symboli i kolorów- poznawanie serduszek, koloru czerwonego i różowego.</w:t>
            </w:r>
          </w:p>
        </w:tc>
      </w:tr>
      <w:tr w:rsidR="001223BF" w:rsidTr="00014F48">
        <w:tc>
          <w:tcPr>
            <w:tcW w:w="2943" w:type="dxa"/>
          </w:tcPr>
          <w:p w:rsidR="00D774A0" w:rsidRDefault="00D774A0" w:rsidP="00D774A0">
            <w:pPr>
              <w:pStyle w:val="TableParagraph"/>
              <w:spacing w:before="42" w:after="0" w:line="360" w:lineRule="auto"/>
              <w:ind w:left="98" w:right="25" w:hanging="39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D774A0" w:rsidRPr="00AB2410" w:rsidRDefault="00D774A0" w:rsidP="00D774A0">
            <w:pPr>
              <w:pStyle w:val="TableParagraph"/>
              <w:spacing w:before="42" w:after="0" w:line="360" w:lineRule="auto"/>
              <w:ind w:left="98" w:right="25" w:hanging="39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Dzień Dinozaura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  <w:p w:rsidR="001223BF" w:rsidRPr="00AB2410" w:rsidRDefault="001223BF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63398E" w:rsidRDefault="0063398E" w:rsidP="0063398E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zajęcia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dydaktyczne,</w:t>
            </w:r>
          </w:p>
          <w:p w:rsidR="0063398E" w:rsidRDefault="0063398E" w:rsidP="0063398E">
            <w:pPr>
              <w:pStyle w:val="TableParagraph"/>
              <w:tabs>
                <w:tab w:val="left" w:pos="194"/>
              </w:tabs>
              <w:spacing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zabawy muzyczno-</w:t>
            </w:r>
            <w:r>
              <w:rPr>
                <w:rFonts w:ascii="Arial" w:hAnsi="Arial" w:cs="Arial"/>
                <w:spacing w:val="-6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ruchowe,.</w:t>
            </w:r>
          </w:p>
          <w:p w:rsidR="001223BF" w:rsidRDefault="0063398E" w:rsidP="0063398E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zabawy archeologiczne – odkopywanie figurek dinozaurów ukrytych w piasku</w:t>
            </w:r>
            <w:r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kinetycznym</w:t>
            </w:r>
          </w:p>
        </w:tc>
        <w:tc>
          <w:tcPr>
            <w:tcW w:w="10348" w:type="dxa"/>
          </w:tcPr>
          <w:p w:rsidR="0063398E" w:rsidRDefault="0063398E" w:rsidP="0063398E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1254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budzenie ciekawości</w:t>
            </w:r>
            <w:r>
              <w:rPr>
                <w:rFonts w:ascii="Arial" w:hAnsi="Arial" w:cs="Arial"/>
                <w:spacing w:val="-10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świata prehistorycznego,</w:t>
            </w:r>
          </w:p>
          <w:p w:rsidR="0063398E" w:rsidRDefault="0063398E" w:rsidP="0063398E">
            <w:pPr>
              <w:pStyle w:val="TableParagraph"/>
              <w:numPr>
                <w:ilvl w:val="0"/>
                <w:numId w:val="28"/>
              </w:numPr>
              <w:tabs>
                <w:tab w:val="left" w:pos="194"/>
              </w:tabs>
              <w:spacing w:after="0" w:line="360" w:lineRule="auto"/>
              <w:ind w:right="294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 zapoznanie z wyglądem dinozaurów i</w:t>
            </w:r>
            <w:r>
              <w:rPr>
                <w:rFonts w:ascii="Arial" w:hAnsi="Arial" w:cs="Arial"/>
                <w:spacing w:val="-1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odgłosami jakie</w:t>
            </w:r>
            <w:r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wydają,</w:t>
            </w:r>
          </w:p>
          <w:p w:rsidR="001223BF" w:rsidRDefault="0063398E" w:rsidP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pobudzanie</w:t>
            </w:r>
            <w:r>
              <w:rPr>
                <w:rFonts w:ascii="Arial" w:hAnsi="Arial" w:cs="Arial"/>
                <w:spacing w:val="-1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wyobraźni,</w:t>
            </w:r>
          </w:p>
        </w:tc>
      </w:tr>
      <w:tr w:rsidR="001223BF" w:rsidTr="00014F48">
        <w:tc>
          <w:tcPr>
            <w:tcW w:w="2943" w:type="dxa"/>
          </w:tcPr>
          <w:p w:rsidR="001223BF" w:rsidRPr="00AB2410" w:rsidRDefault="0063398E" w:rsidP="00D774A0">
            <w:pPr>
              <w:spacing w:after="0" w:line="360" w:lineRule="auto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    „ Dzień Piegów” </w:t>
            </w:r>
          </w:p>
        </w:tc>
        <w:tc>
          <w:tcPr>
            <w:tcW w:w="9214" w:type="dxa"/>
          </w:tcPr>
          <w:p w:rsidR="001223BF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Malowanie piegów- dzieciom robimy piegi na buziach farbkami do twarzy </w:t>
            </w:r>
          </w:p>
          <w:p w:rsidR="0063398E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Zabawa lustrzana- oglądanie się w lusterkach z namalowanymi piegami.</w:t>
            </w:r>
          </w:p>
          <w:p w:rsidR="0063398E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Zabawa ruchowa „ Łapanie piegów” dzieci zbierają rozsypane kolorowe </w:t>
            </w:r>
            <w:r>
              <w:rPr>
                <w:rFonts w:ascii="Arial" w:hAnsi="Arial" w:cs="Arial"/>
                <w:sz w:val="26"/>
                <w:szCs w:val="26"/>
              </w:rPr>
              <w:lastRenderedPageBreak/>
              <w:t>kropki.</w:t>
            </w:r>
          </w:p>
        </w:tc>
        <w:tc>
          <w:tcPr>
            <w:tcW w:w="10348" w:type="dxa"/>
          </w:tcPr>
          <w:p w:rsidR="0063398E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- Kształtowanie pozytywnego obrazu siebie i innych- radość z różnorodności w wyglądzie </w:t>
            </w:r>
          </w:p>
          <w:p w:rsidR="0063398E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-Wzbogacanie słownictwa- poznawanie pojęć związanych z wyglądem i naturą</w:t>
            </w:r>
          </w:p>
          <w:p w:rsidR="001223BF" w:rsidRDefault="0063398E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lastRenderedPageBreak/>
              <w:t xml:space="preserve">-Rozwijanie akceptacji i poczucia własnej wartości -pokazanie dzieciom, że każdy z Nas jest wyjątkowy i piękny na swój sposób </w:t>
            </w:r>
            <w:r w:rsidR="001223BF">
              <w:rPr>
                <w:rFonts w:ascii="Arial" w:hAnsi="Arial" w:cs="Arial"/>
                <w:sz w:val="26"/>
                <w:szCs w:val="26"/>
              </w:rPr>
              <w:t xml:space="preserve">                                                                    </w:t>
            </w:r>
          </w:p>
        </w:tc>
      </w:tr>
      <w:tr w:rsidR="0014500D" w:rsidTr="00014F48">
        <w:tc>
          <w:tcPr>
            <w:tcW w:w="2943" w:type="dxa"/>
          </w:tcPr>
          <w:p w:rsidR="0014500D" w:rsidRDefault="0014500D" w:rsidP="0014500D">
            <w:pPr>
              <w:pStyle w:val="TableParagraph"/>
              <w:spacing w:before="42" w:after="0" w:line="360" w:lineRule="auto"/>
              <w:ind w:left="537" w:right="280" w:hanging="234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14500D" w:rsidRPr="00AB2410" w:rsidRDefault="0014500D" w:rsidP="0014500D">
            <w:pPr>
              <w:pStyle w:val="TableParagraph"/>
              <w:spacing w:before="42" w:after="0" w:line="360" w:lineRule="auto"/>
              <w:ind w:left="537" w:right="280" w:hanging="234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„P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owitanie Wiosny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  <w:p w:rsidR="0014500D" w:rsidRPr="00AB2410" w:rsidRDefault="0014500D" w:rsidP="0014500D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Pr="0022353A" w:rsidRDefault="0014500D" w:rsidP="0014500D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 </w:t>
            </w:r>
            <w:r w:rsidRPr="0022353A">
              <w:rPr>
                <w:rFonts w:ascii="Arial" w:hAnsi="Arial" w:cs="Arial"/>
                <w:sz w:val="26"/>
                <w:szCs w:val="26"/>
              </w:rPr>
              <w:t>zajęcia</w:t>
            </w:r>
            <w:r w:rsidRPr="0022353A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dydaktyczne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4500D" w:rsidRPr="0022353A" w:rsidRDefault="0014500D" w:rsidP="0014500D">
            <w:pPr>
              <w:pStyle w:val="TableParagraph"/>
              <w:numPr>
                <w:ilvl w:val="0"/>
                <w:numId w:val="24"/>
              </w:numPr>
              <w:tabs>
                <w:tab w:val="left" w:pos="194"/>
              </w:tabs>
              <w:spacing w:after="0" w:line="360" w:lineRule="auto"/>
              <w:ind w:right="195" w:firstLine="0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2353A">
              <w:rPr>
                <w:rFonts w:ascii="Arial" w:hAnsi="Arial" w:cs="Arial"/>
                <w:sz w:val="26"/>
                <w:szCs w:val="26"/>
              </w:rPr>
              <w:t>spacer w ogrodzie żłobkowym w celu poszukiwania pierwszych oznak wiosny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4500D" w:rsidRDefault="0014500D" w:rsidP="0014500D">
            <w:pPr>
              <w:pStyle w:val="TableParagraph"/>
              <w:tabs>
                <w:tab w:val="left" w:pos="194"/>
              </w:tabs>
              <w:spacing w:after="0" w:line="360" w:lineRule="auto"/>
              <w:ind w:left="53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</w:t>
            </w:r>
            <w:r w:rsidRPr="0022353A">
              <w:rPr>
                <w:rFonts w:ascii="Arial" w:hAnsi="Arial" w:cs="Arial"/>
                <w:sz w:val="26"/>
                <w:szCs w:val="26"/>
              </w:rPr>
              <w:t xml:space="preserve">ajęcia muzyczne – słuchanie  piosenek </w:t>
            </w:r>
            <w:r>
              <w:rPr>
                <w:rFonts w:ascii="Arial" w:hAnsi="Arial" w:cs="Arial"/>
                <w:sz w:val="26"/>
                <w:szCs w:val="26"/>
              </w:rPr>
              <w:br/>
            </w:r>
            <w:r w:rsidRPr="0022353A">
              <w:rPr>
                <w:rFonts w:ascii="Arial" w:hAnsi="Arial" w:cs="Arial"/>
                <w:sz w:val="26"/>
                <w:szCs w:val="26"/>
              </w:rPr>
              <w:t>o tematyce</w:t>
            </w:r>
            <w:r w:rsidRPr="0022353A">
              <w:rPr>
                <w:rFonts w:ascii="Arial" w:hAnsi="Arial" w:cs="Arial"/>
                <w:spacing w:val="-9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wiosennej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14500D" w:rsidRPr="0022353A" w:rsidRDefault="0014500D" w:rsidP="0014500D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 w:right="1215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r</w:t>
            </w:r>
            <w:r w:rsidRPr="0022353A">
              <w:rPr>
                <w:rFonts w:ascii="Arial" w:hAnsi="Arial" w:cs="Arial"/>
                <w:sz w:val="26"/>
                <w:szCs w:val="26"/>
              </w:rPr>
              <w:t xml:space="preserve">ozpoznawanie przez </w:t>
            </w:r>
            <w:r w:rsidRPr="0022353A">
              <w:rPr>
                <w:rFonts w:ascii="Arial" w:hAnsi="Arial" w:cs="Arial"/>
                <w:spacing w:val="-3"/>
                <w:sz w:val="26"/>
                <w:szCs w:val="26"/>
              </w:rPr>
              <w:t xml:space="preserve">dzieci </w:t>
            </w:r>
            <w:r w:rsidRPr="0022353A">
              <w:rPr>
                <w:rFonts w:ascii="Arial" w:hAnsi="Arial" w:cs="Arial"/>
                <w:sz w:val="26"/>
                <w:szCs w:val="26"/>
              </w:rPr>
              <w:t>zwiastunów</w:t>
            </w:r>
            <w:r w:rsidRPr="0022353A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wiosny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4500D" w:rsidRPr="0022353A" w:rsidRDefault="0014500D" w:rsidP="0014500D">
            <w:pPr>
              <w:pStyle w:val="TableParagraph"/>
              <w:numPr>
                <w:ilvl w:val="0"/>
                <w:numId w:val="23"/>
              </w:numPr>
              <w:tabs>
                <w:tab w:val="left" w:pos="194"/>
              </w:tabs>
              <w:spacing w:after="0" w:line="360" w:lineRule="auto"/>
              <w:ind w:left="193" w:hanging="141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u</w:t>
            </w:r>
            <w:r w:rsidRPr="0022353A">
              <w:rPr>
                <w:rFonts w:ascii="Arial" w:hAnsi="Arial" w:cs="Arial"/>
                <w:sz w:val="26"/>
                <w:szCs w:val="26"/>
              </w:rPr>
              <w:t>wrażliwianie na piękno</w:t>
            </w:r>
            <w:r w:rsidRPr="0022353A">
              <w:rPr>
                <w:rFonts w:ascii="Arial" w:hAnsi="Arial" w:cs="Arial"/>
                <w:spacing w:val="-5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przyrody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  <w:r w:rsidRPr="0022353A">
              <w:rPr>
                <w:rFonts w:ascii="Arial" w:hAnsi="Arial" w:cs="Arial"/>
                <w:sz w:val="26"/>
                <w:szCs w:val="26"/>
              </w:rPr>
              <w:t>.</w:t>
            </w:r>
          </w:p>
          <w:p w:rsidR="0014500D" w:rsidRPr="00ED47B1" w:rsidRDefault="0014500D" w:rsidP="0014500D">
            <w:pPr>
              <w:pStyle w:val="TableParagraph"/>
              <w:tabs>
                <w:tab w:val="left" w:pos="194"/>
              </w:tabs>
              <w:spacing w:after="0" w:line="360" w:lineRule="auto"/>
              <w:ind w:left="0" w:right="13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 z</w:t>
            </w:r>
            <w:r w:rsidRPr="0022353A">
              <w:rPr>
                <w:rFonts w:ascii="Arial" w:hAnsi="Arial" w:cs="Arial"/>
                <w:sz w:val="26"/>
                <w:szCs w:val="26"/>
              </w:rPr>
              <w:t>apoznanie z ubiorem</w:t>
            </w:r>
            <w:r w:rsidRPr="0022353A">
              <w:rPr>
                <w:rFonts w:ascii="Arial" w:hAnsi="Arial" w:cs="Arial"/>
                <w:spacing w:val="-11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wiosennym.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14500D" w:rsidTr="00014F48">
        <w:tc>
          <w:tcPr>
            <w:tcW w:w="2943" w:type="dxa"/>
          </w:tcPr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br/>
              <w:t>„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Dzień Ziemi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</w:tc>
        <w:tc>
          <w:tcPr>
            <w:tcW w:w="9214" w:type="dxa"/>
          </w:tcPr>
          <w:p w:rsidR="0014500D" w:rsidRPr="0022353A" w:rsidRDefault="0014500D" w:rsidP="0014500D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</w:t>
            </w:r>
            <w:r w:rsidRPr="0022353A">
              <w:rPr>
                <w:rFonts w:ascii="Arial" w:hAnsi="Arial" w:cs="Arial"/>
                <w:sz w:val="26"/>
                <w:szCs w:val="26"/>
              </w:rPr>
              <w:t>ajęcia</w:t>
            </w:r>
            <w:r w:rsidRPr="0022353A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dydaktyczne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</w:t>
            </w:r>
            <w:r w:rsidRPr="0022353A">
              <w:rPr>
                <w:rFonts w:ascii="Arial" w:hAnsi="Arial" w:cs="Arial"/>
                <w:sz w:val="26"/>
                <w:szCs w:val="26"/>
              </w:rPr>
              <w:t>ajęcia</w:t>
            </w:r>
            <w:r w:rsidRPr="0022353A">
              <w:rPr>
                <w:rFonts w:ascii="Arial" w:hAnsi="Arial" w:cs="Arial"/>
                <w:spacing w:val="-2"/>
                <w:sz w:val="26"/>
                <w:szCs w:val="26"/>
              </w:rPr>
              <w:t xml:space="preserve"> </w:t>
            </w:r>
            <w:r w:rsidRPr="0022353A">
              <w:rPr>
                <w:rFonts w:ascii="Arial" w:hAnsi="Arial" w:cs="Arial"/>
                <w:sz w:val="26"/>
                <w:szCs w:val="26"/>
              </w:rPr>
              <w:t>ruchowe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14500D" w:rsidRPr="0022353A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2353A">
              <w:rPr>
                <w:rFonts w:ascii="Arial" w:hAnsi="Arial" w:cs="Arial"/>
                <w:sz w:val="26"/>
                <w:szCs w:val="26"/>
              </w:rPr>
              <w:t>-</w:t>
            </w:r>
            <w:r>
              <w:rPr>
                <w:rFonts w:ascii="Arial" w:hAnsi="Arial" w:cs="Arial"/>
                <w:sz w:val="26"/>
                <w:szCs w:val="26"/>
              </w:rPr>
              <w:t xml:space="preserve"> z</w:t>
            </w:r>
            <w:r w:rsidRPr="0022353A">
              <w:rPr>
                <w:rFonts w:ascii="Arial" w:hAnsi="Arial" w:cs="Arial"/>
                <w:sz w:val="26"/>
                <w:szCs w:val="26"/>
              </w:rPr>
              <w:t>apoznanie z wybranymi rodzajami kwiatów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 w:rsidRPr="0022353A">
              <w:rPr>
                <w:rFonts w:ascii="Arial" w:hAnsi="Arial" w:cs="Arial"/>
                <w:sz w:val="26"/>
                <w:szCs w:val="26"/>
              </w:rPr>
              <w:t>-</w:t>
            </w:r>
            <w:r>
              <w:rPr>
                <w:rFonts w:ascii="Arial" w:hAnsi="Arial" w:cs="Arial"/>
                <w:sz w:val="26"/>
                <w:szCs w:val="26"/>
              </w:rPr>
              <w:t xml:space="preserve">  p</w:t>
            </w:r>
            <w:r w:rsidRPr="0022353A">
              <w:rPr>
                <w:rFonts w:ascii="Arial" w:hAnsi="Arial" w:cs="Arial"/>
                <w:sz w:val="26"/>
                <w:szCs w:val="26"/>
              </w:rPr>
              <w:t>rzybliżanie wiedzy przyrodniczej</w:t>
            </w: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  <w:tr w:rsidR="0014500D" w:rsidTr="00014F48">
        <w:tc>
          <w:tcPr>
            <w:tcW w:w="2943" w:type="dxa"/>
          </w:tcPr>
          <w:p w:rsidR="0014500D" w:rsidRDefault="0014500D" w:rsidP="0014500D">
            <w:pPr>
              <w:pStyle w:val="TableParagraph"/>
              <w:spacing w:before="42" w:after="0" w:line="360" w:lineRule="auto"/>
              <w:ind w:left="0" w:right="25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14500D" w:rsidRPr="00AB2410" w:rsidRDefault="0014500D" w:rsidP="0014500D">
            <w:pPr>
              <w:pStyle w:val="TableParagraph"/>
              <w:spacing w:before="42" w:after="0" w:line="360" w:lineRule="auto"/>
              <w:ind w:left="0" w:right="25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 Dzień Czekolady”</w:t>
            </w:r>
          </w:p>
          <w:p w:rsidR="0014500D" w:rsidRPr="00AB2410" w:rsidRDefault="0014500D" w:rsidP="0014500D">
            <w:pPr>
              <w:spacing w:after="0" w:line="360" w:lineRule="auto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Zabawa sensoryczna- dotykanie i wąchanie kakao rysowanie palcem po rozsypanym proszku.</w:t>
            </w:r>
          </w:p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-Mini warsztaty kulinarne- dekorowanie biszkoptów, wafelków lub owoców roztopioną czekoladą</w:t>
            </w:r>
          </w:p>
          <w:p w:rsidR="0014500D" w:rsidRDefault="0014500D" w:rsidP="0014500D">
            <w:pPr>
              <w:spacing w:after="0" w:line="360" w:lineRule="auto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-Degustacja- próbowanie różnych rodzajów czekolady w małych ilościach </w:t>
            </w:r>
          </w:p>
        </w:tc>
        <w:tc>
          <w:tcPr>
            <w:tcW w:w="10348" w:type="dxa"/>
          </w:tcPr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-Poznawanie nowych smaków i zapachów stymulacja zmysłów poprzez zabawy z czekoladą i kakao</w:t>
            </w:r>
          </w:p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-Ćwiczenie samodzielności- dzieci mogą same dekorować i próbować prostych przekąsek </w:t>
            </w:r>
          </w:p>
          <w:p w:rsidR="0014500D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-Rozwijanie kreatywności – prace plastyczne i zabawy kulinarne inspirowanie czekoladą.</w:t>
            </w:r>
          </w:p>
        </w:tc>
      </w:tr>
      <w:tr w:rsidR="0014500D" w:rsidTr="00014F48">
        <w:tc>
          <w:tcPr>
            <w:tcW w:w="2943" w:type="dxa"/>
          </w:tcPr>
          <w:p w:rsidR="0014500D" w:rsidRPr="00AB2410" w:rsidRDefault="0014500D" w:rsidP="0014500D">
            <w:pPr>
              <w:pStyle w:val="TableParagraph"/>
              <w:spacing w:before="42" w:after="0" w:line="360" w:lineRule="auto"/>
              <w:ind w:left="537" w:right="280" w:hanging="234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Dzień Matki i Ojca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</w:tc>
        <w:tc>
          <w:tcPr>
            <w:tcW w:w="9214" w:type="dxa"/>
          </w:tcPr>
          <w:p w:rsidR="0014500D" w:rsidRDefault="0014500D" w:rsidP="0014500D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zajęcia plastyczne,</w:t>
            </w:r>
          </w:p>
          <w:p w:rsidR="0014500D" w:rsidRPr="0022353A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zajęcia muzyczno-ruchowe,</w:t>
            </w:r>
          </w:p>
        </w:tc>
        <w:tc>
          <w:tcPr>
            <w:tcW w:w="10348" w:type="dxa"/>
          </w:tcPr>
          <w:p w:rsidR="0014500D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pielęgnowanie tradycji świętowanie Dnia Matki i Ojca,</w:t>
            </w:r>
          </w:p>
          <w:p w:rsidR="0014500D" w:rsidRPr="0022353A" w:rsidRDefault="0014500D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rozwijanie kreatywności malarskiej,</w:t>
            </w:r>
          </w:p>
        </w:tc>
      </w:tr>
      <w:tr w:rsidR="0014500D" w:rsidTr="00014F48">
        <w:tc>
          <w:tcPr>
            <w:tcW w:w="2943" w:type="dxa"/>
          </w:tcPr>
          <w:p w:rsidR="0014500D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</w:p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Dzień Dziecka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  <w:p w:rsidR="0014500D" w:rsidRPr="00AB2410" w:rsidRDefault="0014500D" w:rsidP="0014500D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Default="0014500D" w:rsidP="0014500D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zajęcia dydaktyczne,</w:t>
            </w:r>
          </w:p>
          <w:p w:rsidR="0014500D" w:rsidRDefault="0014500D" w:rsidP="0014500D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zabawy muzyczno-ruchowe,</w:t>
            </w:r>
          </w:p>
          <w:p w:rsidR="0014500D" w:rsidRDefault="0014500D" w:rsidP="0014500D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konkursy i zagadki dla dzieci,</w:t>
            </w:r>
          </w:p>
          <w:p w:rsidR="0014500D" w:rsidRPr="0014500D" w:rsidRDefault="0014500D" w:rsidP="0014500D">
            <w:pPr>
              <w:pStyle w:val="TableParagraph"/>
              <w:tabs>
                <w:tab w:val="left" w:pos="194"/>
              </w:tabs>
              <w:spacing w:before="42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wręczenie drobnych upominków,</w:t>
            </w:r>
          </w:p>
        </w:tc>
        <w:tc>
          <w:tcPr>
            <w:tcW w:w="10348" w:type="dxa"/>
          </w:tcPr>
          <w:p w:rsidR="0014500D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rozwój koordynacji ruchowej,</w:t>
            </w:r>
          </w:p>
          <w:p w:rsidR="0014500D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nawiązywanie współpracy zarówno w parach jak i w grupach,</w:t>
            </w:r>
          </w:p>
          <w:p w:rsidR="0014500D" w:rsidRPr="0022353A" w:rsidRDefault="0014500D" w:rsidP="0014500D">
            <w:pPr>
              <w:pStyle w:val="TableParagraph"/>
              <w:tabs>
                <w:tab w:val="left" w:pos="189"/>
              </w:tabs>
              <w:spacing w:before="1" w:after="0" w:line="360" w:lineRule="auto"/>
              <w:ind w:left="53" w:right="29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-budowanie przyjaznej i radosnej atmosfery w grupie,</w:t>
            </w:r>
          </w:p>
        </w:tc>
      </w:tr>
      <w:tr w:rsidR="0014500D" w:rsidTr="00014F48">
        <w:tc>
          <w:tcPr>
            <w:tcW w:w="2943" w:type="dxa"/>
          </w:tcPr>
          <w:p w:rsidR="0014500D" w:rsidRPr="00AB2410" w:rsidRDefault="00004D05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Festyn Rodzinny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</w:tc>
        <w:tc>
          <w:tcPr>
            <w:tcW w:w="9214" w:type="dxa"/>
          </w:tcPr>
          <w:p w:rsidR="00004D05" w:rsidRDefault="00004D05" w:rsidP="00004D05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wspólne zabawy sensoryczne,</w:t>
            </w:r>
          </w:p>
          <w:p w:rsidR="00004D05" w:rsidRDefault="00004D05" w:rsidP="00004D05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budowanie bliższej relacji z rodzicami,</w:t>
            </w:r>
          </w:p>
          <w:p w:rsidR="0014500D" w:rsidRPr="0022353A" w:rsidRDefault="00004D05" w:rsidP="00004D05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konkursy,</w:t>
            </w:r>
          </w:p>
        </w:tc>
        <w:tc>
          <w:tcPr>
            <w:tcW w:w="10348" w:type="dxa"/>
          </w:tcPr>
          <w:p w:rsidR="0014500D" w:rsidRDefault="00004D05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rozwijanie motoryki małej i dużej poprzez zabawę,</w:t>
            </w:r>
          </w:p>
          <w:p w:rsidR="00004D05" w:rsidRPr="0022353A" w:rsidRDefault="00004D05" w:rsidP="0014500D">
            <w:pPr>
              <w:spacing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wspólna integracja,</w:t>
            </w:r>
          </w:p>
        </w:tc>
      </w:tr>
      <w:tr w:rsidR="0014500D" w:rsidTr="00014F48">
        <w:tc>
          <w:tcPr>
            <w:tcW w:w="2943" w:type="dxa"/>
          </w:tcPr>
          <w:p w:rsidR="00004D05" w:rsidRPr="00AB2410" w:rsidRDefault="00004D05" w:rsidP="00004D05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„</w:t>
            </w: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Powitanie lata</w:t>
            </w:r>
          </w:p>
          <w:p w:rsidR="0014500D" w:rsidRPr="00AB2410" w:rsidRDefault="00004D05" w:rsidP="00004D05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AB2410">
              <w:rPr>
                <w:rFonts w:ascii="Arial" w:hAnsi="Arial" w:cs="Arial"/>
                <w:b/>
                <w:bCs/>
                <w:sz w:val="26"/>
                <w:szCs w:val="26"/>
              </w:rPr>
              <w:t>Zakończenie roku</w:t>
            </w:r>
            <w:r>
              <w:rPr>
                <w:rFonts w:ascii="Arial" w:hAnsi="Arial" w:cs="Arial"/>
                <w:b/>
                <w:bCs/>
                <w:sz w:val="26"/>
                <w:szCs w:val="26"/>
              </w:rPr>
              <w:t>”</w:t>
            </w:r>
          </w:p>
        </w:tc>
        <w:tc>
          <w:tcPr>
            <w:tcW w:w="9214" w:type="dxa"/>
          </w:tcPr>
          <w:p w:rsidR="00004D05" w:rsidRDefault="00004D05" w:rsidP="00004D05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zajęcia tematyczne,</w:t>
            </w:r>
          </w:p>
          <w:p w:rsidR="00004D05" w:rsidRDefault="00004D05" w:rsidP="00004D05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zajęcia muzyczno-ruchowe,</w:t>
            </w:r>
          </w:p>
          <w:p w:rsidR="00004D05" w:rsidRDefault="00004D05" w:rsidP="00004D05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praca plastyczna,</w:t>
            </w:r>
          </w:p>
          <w:p w:rsidR="0014500D" w:rsidRDefault="00004D05" w:rsidP="00004D05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wręczenie dyplomów i drobnych upominków</w:t>
            </w:r>
          </w:p>
        </w:tc>
        <w:tc>
          <w:tcPr>
            <w:tcW w:w="10348" w:type="dxa"/>
          </w:tcPr>
          <w:p w:rsidR="00004D05" w:rsidRDefault="00004D05" w:rsidP="00004D05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wspólna zabawa,</w:t>
            </w:r>
          </w:p>
          <w:p w:rsidR="0014500D" w:rsidRPr="0022353A" w:rsidRDefault="00004D05" w:rsidP="00004D05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 rozwój kreatywności poprzez kolorowanie</w:t>
            </w:r>
          </w:p>
        </w:tc>
      </w:tr>
      <w:tr w:rsidR="0014500D" w:rsidTr="00014F48">
        <w:tc>
          <w:tcPr>
            <w:tcW w:w="2943" w:type="dxa"/>
          </w:tcPr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Default="0014500D" w:rsidP="0014500D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348" w:type="dxa"/>
          </w:tcPr>
          <w:p w:rsidR="0014500D" w:rsidRPr="0022353A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14500D" w:rsidTr="00014F48">
        <w:tc>
          <w:tcPr>
            <w:tcW w:w="2943" w:type="dxa"/>
          </w:tcPr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both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Default="0014500D" w:rsidP="0014500D">
            <w:pPr>
              <w:pStyle w:val="TableParagraph"/>
              <w:tabs>
                <w:tab w:val="left" w:pos="194"/>
              </w:tabs>
              <w:spacing w:before="40" w:after="0" w:line="360" w:lineRule="auto"/>
              <w:ind w:left="0"/>
              <w:jc w:val="both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348" w:type="dxa"/>
          </w:tcPr>
          <w:p w:rsidR="0014500D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</w:p>
          <w:p w:rsidR="0014500D" w:rsidRPr="0022353A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- </w:t>
            </w:r>
          </w:p>
        </w:tc>
      </w:tr>
      <w:tr w:rsidR="0014500D" w:rsidTr="00014F48">
        <w:tc>
          <w:tcPr>
            <w:tcW w:w="2943" w:type="dxa"/>
          </w:tcPr>
          <w:p w:rsidR="0014500D" w:rsidRPr="00AB2410" w:rsidRDefault="0014500D" w:rsidP="0014500D">
            <w:pPr>
              <w:pStyle w:val="TableParagraph"/>
              <w:spacing w:before="40" w:after="0" w:line="360" w:lineRule="auto"/>
              <w:ind w:left="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</w:tc>
        <w:tc>
          <w:tcPr>
            <w:tcW w:w="9214" w:type="dxa"/>
          </w:tcPr>
          <w:p w:rsidR="0014500D" w:rsidRDefault="0014500D" w:rsidP="0014500D">
            <w:pPr>
              <w:pStyle w:val="TableParagraph"/>
              <w:numPr>
                <w:ilvl w:val="0"/>
                <w:numId w:val="18"/>
              </w:numPr>
              <w:tabs>
                <w:tab w:val="left" w:pos="194"/>
              </w:tabs>
              <w:spacing w:before="40" w:after="0" w:line="360" w:lineRule="auto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  <w:tc>
          <w:tcPr>
            <w:tcW w:w="10348" w:type="dxa"/>
          </w:tcPr>
          <w:p w:rsidR="00004D05" w:rsidRDefault="0014500D" w:rsidP="00004D05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-</w:t>
            </w:r>
          </w:p>
          <w:p w:rsidR="0014500D" w:rsidRPr="0022353A" w:rsidRDefault="0014500D" w:rsidP="0014500D">
            <w:pPr>
              <w:pStyle w:val="TableParagraph"/>
              <w:spacing w:before="40" w:after="0" w:line="360" w:lineRule="auto"/>
              <w:ind w:left="53" w:right="162"/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,</w:t>
            </w:r>
          </w:p>
        </w:tc>
      </w:tr>
    </w:tbl>
    <w:p w:rsidR="003D2666" w:rsidRDefault="003D2666" w:rsidP="00FF760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D2666" w:rsidRPr="003D2666" w:rsidRDefault="003D2666" w:rsidP="003D2666">
      <w:pPr>
        <w:spacing w:after="0"/>
        <w:rPr>
          <w:rFonts w:ascii="Arial" w:hAnsi="Arial" w:cs="Arial"/>
          <w:sz w:val="26"/>
          <w:szCs w:val="26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F73ACC">
      <w:pPr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7149E3">
      <w:pPr>
        <w:jc w:val="center"/>
        <w:rPr>
          <w:i/>
          <w:iCs/>
          <w:sz w:val="120"/>
          <w:szCs w:val="120"/>
        </w:rPr>
      </w:pPr>
    </w:p>
    <w:p w:rsidR="003D2666" w:rsidRDefault="003D2666" w:rsidP="00F73ACC">
      <w:pPr>
        <w:rPr>
          <w:i/>
          <w:iCs/>
          <w:sz w:val="120"/>
          <w:szCs w:val="120"/>
        </w:rPr>
      </w:pPr>
    </w:p>
    <w:p w:rsidR="003D2666" w:rsidRPr="007149E3" w:rsidRDefault="003D2666" w:rsidP="007149E3">
      <w:pPr>
        <w:jc w:val="center"/>
        <w:rPr>
          <w:i/>
          <w:iCs/>
          <w:sz w:val="120"/>
          <w:szCs w:val="120"/>
        </w:rPr>
      </w:pPr>
      <w:r w:rsidRPr="007149E3">
        <w:br w:type="page"/>
      </w: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000000" w:rsidRPr="00530BBA" w:rsidRDefault="00540EE4" w:rsidP="00DB3759">
      <w:pPr>
        <w:sectPr w:rsidR="00000000" w:rsidRPr="00530BBA" w:rsidSect="007149E3">
          <w:pgSz w:w="16838" w:h="11906" w:orient="landscape"/>
          <w:pgMar w:top="1417" w:right="1417" w:bottom="1417" w:left="1417" w:header="708" w:footer="708" w:gutter="0"/>
          <w:cols w:space="708"/>
          <w:docGrid w:linePitch="286" w:charSpace="-2049"/>
        </w:sectPr>
      </w:pPr>
    </w:p>
    <w:p w:rsidR="00000000" w:rsidRPr="00530BBA" w:rsidRDefault="00540EE4" w:rsidP="00DB3759">
      <w:pPr>
        <w:pStyle w:val="Tekstpodstawowy"/>
        <w:rPr>
          <w:sz w:val="2"/>
        </w:rPr>
      </w:pP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000000" w:rsidRPr="00530BBA" w:rsidRDefault="00540EE4" w:rsidP="00DB3759">
      <w:pPr>
        <w:sectPr w:rsidR="00000000" w:rsidRPr="00530BBA" w:rsidSect="00BF477A">
          <w:pgSz w:w="16838" w:h="11906" w:orient="landscape"/>
          <w:pgMar w:top="1100" w:right="1000" w:bottom="280" w:left="1020" w:header="708" w:footer="708" w:gutter="0"/>
          <w:cols w:space="708"/>
          <w:docGrid w:linePitch="240" w:charSpace="-2049"/>
        </w:sectPr>
      </w:pPr>
    </w:p>
    <w:p w:rsidR="00530BBA" w:rsidRDefault="00530BBA" w:rsidP="00DB3759">
      <w:pPr>
        <w:pStyle w:val="Tekstpodstawowy"/>
        <w:spacing w:before="0"/>
      </w:pPr>
    </w:p>
    <w:sectPr w:rsidR="00530BBA" w:rsidSect="00BF477A">
      <w:pgSz w:w="16838" w:h="11906" w:orient="landscape"/>
      <w:pgMar w:top="1100" w:right="1000" w:bottom="280" w:left="1020" w:header="708" w:footer="708" w:gutter="0"/>
      <w:cols w:space="708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0EE4" w:rsidRDefault="00540EE4" w:rsidP="00577B8D">
      <w:pPr>
        <w:spacing w:after="0" w:line="240" w:lineRule="auto"/>
      </w:pPr>
      <w:r>
        <w:separator/>
      </w:r>
    </w:p>
  </w:endnote>
  <w:endnote w:type="continuationSeparator" w:id="0">
    <w:p w:rsidR="00540EE4" w:rsidRDefault="00540EE4" w:rsidP="00577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0EE4" w:rsidRDefault="00540EE4" w:rsidP="00577B8D">
      <w:pPr>
        <w:spacing w:after="0" w:line="240" w:lineRule="auto"/>
      </w:pPr>
      <w:r>
        <w:separator/>
      </w:r>
    </w:p>
  </w:footnote>
  <w:footnote w:type="continuationSeparator" w:id="0">
    <w:p w:rsidR="00540EE4" w:rsidRDefault="00540EE4" w:rsidP="00577B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72"/>
    <w:lvl w:ilvl="0">
      <w:numFmt w:val="bullet"/>
      <w:lvlText w:val="-"/>
      <w:lvlJc w:val="left"/>
      <w:pPr>
        <w:tabs>
          <w:tab w:val="num" w:pos="0"/>
        </w:tabs>
        <w:ind w:left="53" w:hanging="135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35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35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35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35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35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35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35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35"/>
      </w:pPr>
      <w:rPr>
        <w:rFonts w:ascii="Symbol" w:hAnsi="Symbol"/>
        <w:lang w:val="pl-PL" w:eastAsia="ar-SA" w:bidi="ar-SA"/>
      </w:rPr>
    </w:lvl>
  </w:abstractNum>
  <w:abstractNum w:abstractNumId="1" w15:restartNumberingAfterBreak="0">
    <w:nsid w:val="00000002"/>
    <w:multiLevelType w:val="multilevel"/>
    <w:tmpl w:val="00000002"/>
    <w:name w:val="WWNum71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2" w15:restartNumberingAfterBreak="0">
    <w:nsid w:val="00000003"/>
    <w:multiLevelType w:val="multilevel"/>
    <w:tmpl w:val="00000003"/>
    <w:name w:val="WWNum70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" w15:restartNumberingAfterBreak="0">
    <w:nsid w:val="00000004"/>
    <w:multiLevelType w:val="multilevel"/>
    <w:tmpl w:val="00000004"/>
    <w:name w:val="WWNum69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4" w15:restartNumberingAfterBreak="0">
    <w:nsid w:val="00000005"/>
    <w:multiLevelType w:val="multilevel"/>
    <w:tmpl w:val="00000005"/>
    <w:name w:val="WWNum68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5" w15:restartNumberingAfterBreak="0">
    <w:nsid w:val="00000006"/>
    <w:multiLevelType w:val="multilevel"/>
    <w:tmpl w:val="00000006"/>
    <w:name w:val="WWNum67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6" w15:restartNumberingAfterBreak="0">
    <w:nsid w:val="00000007"/>
    <w:multiLevelType w:val="multilevel"/>
    <w:tmpl w:val="00000007"/>
    <w:name w:val="WWNum66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7" w15:restartNumberingAfterBreak="0">
    <w:nsid w:val="00000008"/>
    <w:multiLevelType w:val="multilevel"/>
    <w:tmpl w:val="00000008"/>
    <w:name w:val="WWNum65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8" w15:restartNumberingAfterBreak="0">
    <w:nsid w:val="00000009"/>
    <w:multiLevelType w:val="multilevel"/>
    <w:tmpl w:val="00000009"/>
    <w:name w:val="WWNum64"/>
    <w:lvl w:ilvl="0">
      <w:numFmt w:val="bullet"/>
      <w:lvlText w:val="-"/>
      <w:lvlJc w:val="left"/>
      <w:pPr>
        <w:tabs>
          <w:tab w:val="num" w:pos="0"/>
        </w:tabs>
        <w:ind w:left="53" w:hanging="135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35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35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35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35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35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35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35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35"/>
      </w:pPr>
      <w:rPr>
        <w:rFonts w:ascii="Symbol" w:hAnsi="Symbol"/>
        <w:lang w:val="pl-PL" w:eastAsia="ar-SA" w:bidi="ar-SA"/>
      </w:rPr>
    </w:lvl>
  </w:abstractNum>
  <w:abstractNum w:abstractNumId="9" w15:restartNumberingAfterBreak="0">
    <w:nsid w:val="0000000A"/>
    <w:multiLevelType w:val="multilevel"/>
    <w:tmpl w:val="0000000A"/>
    <w:name w:val="WWNum63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0" w15:restartNumberingAfterBreak="0">
    <w:nsid w:val="0000000B"/>
    <w:multiLevelType w:val="multilevel"/>
    <w:tmpl w:val="0000000B"/>
    <w:name w:val="WWNum62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11" w15:restartNumberingAfterBreak="0">
    <w:nsid w:val="0000000C"/>
    <w:multiLevelType w:val="multilevel"/>
    <w:tmpl w:val="0000000C"/>
    <w:name w:val="WWNum61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2" w15:restartNumberingAfterBreak="0">
    <w:nsid w:val="0000000D"/>
    <w:multiLevelType w:val="multilevel"/>
    <w:tmpl w:val="0000000D"/>
    <w:name w:val="WWNum60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13" w15:restartNumberingAfterBreak="0">
    <w:nsid w:val="0000000E"/>
    <w:multiLevelType w:val="multilevel"/>
    <w:tmpl w:val="0000000E"/>
    <w:name w:val="WWNum59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4" w15:restartNumberingAfterBreak="0">
    <w:nsid w:val="0000000F"/>
    <w:multiLevelType w:val="multilevel"/>
    <w:tmpl w:val="0000000F"/>
    <w:name w:val="WWNum58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5" w15:restartNumberingAfterBreak="0">
    <w:nsid w:val="00000010"/>
    <w:multiLevelType w:val="multilevel"/>
    <w:tmpl w:val="00000010"/>
    <w:name w:val="WWNum57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16" w15:restartNumberingAfterBreak="0">
    <w:nsid w:val="00000011"/>
    <w:multiLevelType w:val="multilevel"/>
    <w:tmpl w:val="00000011"/>
    <w:name w:val="WWNum56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7" w15:restartNumberingAfterBreak="0">
    <w:nsid w:val="00000012"/>
    <w:multiLevelType w:val="multilevel"/>
    <w:tmpl w:val="00000012"/>
    <w:name w:val="WWNum55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18" w15:restartNumberingAfterBreak="0">
    <w:nsid w:val="00000013"/>
    <w:multiLevelType w:val="multilevel"/>
    <w:tmpl w:val="00000013"/>
    <w:name w:val="WWNum54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19" w15:restartNumberingAfterBreak="0">
    <w:nsid w:val="00000014"/>
    <w:multiLevelType w:val="multilevel"/>
    <w:tmpl w:val="00000014"/>
    <w:name w:val="WWNum53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20" w15:restartNumberingAfterBreak="0">
    <w:nsid w:val="00000015"/>
    <w:multiLevelType w:val="multilevel"/>
    <w:tmpl w:val="00000015"/>
    <w:name w:val="WWNum52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21" w15:restartNumberingAfterBreak="0">
    <w:nsid w:val="00000016"/>
    <w:multiLevelType w:val="multilevel"/>
    <w:tmpl w:val="00000016"/>
    <w:name w:val="WWNum51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22" w15:restartNumberingAfterBreak="0">
    <w:nsid w:val="00000017"/>
    <w:multiLevelType w:val="multilevel"/>
    <w:tmpl w:val="00000017"/>
    <w:name w:val="WWNum50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23" w15:restartNumberingAfterBreak="0">
    <w:nsid w:val="00000018"/>
    <w:multiLevelType w:val="multilevel"/>
    <w:tmpl w:val="00000018"/>
    <w:name w:val="WWNum49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24" w15:restartNumberingAfterBreak="0">
    <w:nsid w:val="00000019"/>
    <w:multiLevelType w:val="multilevel"/>
    <w:tmpl w:val="00000019"/>
    <w:name w:val="WWNum48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25" w15:restartNumberingAfterBreak="0">
    <w:nsid w:val="0000001A"/>
    <w:multiLevelType w:val="multilevel"/>
    <w:tmpl w:val="0000001A"/>
    <w:name w:val="WWNum47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26" w15:restartNumberingAfterBreak="0">
    <w:nsid w:val="0000001B"/>
    <w:multiLevelType w:val="multilevel"/>
    <w:tmpl w:val="0000001B"/>
    <w:name w:val="WWNum46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27" w15:restartNumberingAfterBreak="0">
    <w:nsid w:val="0000001C"/>
    <w:multiLevelType w:val="multilevel"/>
    <w:tmpl w:val="0000001C"/>
    <w:name w:val="WWNum45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28" w15:restartNumberingAfterBreak="0">
    <w:nsid w:val="0000001D"/>
    <w:multiLevelType w:val="multilevel"/>
    <w:tmpl w:val="0000001D"/>
    <w:name w:val="WWNum44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29" w15:restartNumberingAfterBreak="0">
    <w:nsid w:val="0000001E"/>
    <w:multiLevelType w:val="multilevel"/>
    <w:tmpl w:val="0000001E"/>
    <w:name w:val="WWNum43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30" w15:restartNumberingAfterBreak="0">
    <w:nsid w:val="0000001F"/>
    <w:multiLevelType w:val="multilevel"/>
    <w:tmpl w:val="0000001F"/>
    <w:name w:val="WWNum42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1" w15:restartNumberingAfterBreak="0">
    <w:nsid w:val="00000020"/>
    <w:multiLevelType w:val="multilevel"/>
    <w:tmpl w:val="00000020"/>
    <w:name w:val="WWNum41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32" w15:restartNumberingAfterBreak="0">
    <w:nsid w:val="00000021"/>
    <w:multiLevelType w:val="multilevel"/>
    <w:tmpl w:val="00000021"/>
    <w:name w:val="WWNum40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3" w15:restartNumberingAfterBreak="0">
    <w:nsid w:val="00000022"/>
    <w:multiLevelType w:val="multilevel"/>
    <w:tmpl w:val="00000022"/>
    <w:name w:val="WWNum39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34" w15:restartNumberingAfterBreak="0">
    <w:nsid w:val="00000023"/>
    <w:multiLevelType w:val="multilevel"/>
    <w:tmpl w:val="00000023"/>
    <w:name w:val="WWNum38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5" w15:restartNumberingAfterBreak="0">
    <w:nsid w:val="00000024"/>
    <w:multiLevelType w:val="multilevel"/>
    <w:tmpl w:val="00000024"/>
    <w:name w:val="WWNum37"/>
    <w:lvl w:ilvl="0">
      <w:numFmt w:val="bullet"/>
      <w:lvlText w:val="-"/>
      <w:lvlJc w:val="left"/>
      <w:pPr>
        <w:tabs>
          <w:tab w:val="num" w:pos="0"/>
        </w:tabs>
        <w:ind w:left="53" w:hanging="135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35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35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35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35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35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35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35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35"/>
      </w:pPr>
      <w:rPr>
        <w:rFonts w:ascii="Symbol" w:hAnsi="Symbol"/>
        <w:lang w:val="pl-PL" w:eastAsia="ar-SA" w:bidi="ar-SA"/>
      </w:rPr>
    </w:lvl>
  </w:abstractNum>
  <w:abstractNum w:abstractNumId="36" w15:restartNumberingAfterBreak="0">
    <w:nsid w:val="00000025"/>
    <w:multiLevelType w:val="multilevel"/>
    <w:tmpl w:val="00000025"/>
    <w:name w:val="WWNum36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7" w15:restartNumberingAfterBreak="0">
    <w:nsid w:val="00000026"/>
    <w:multiLevelType w:val="multilevel"/>
    <w:tmpl w:val="00000026"/>
    <w:name w:val="WWNum35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38" w15:restartNumberingAfterBreak="0">
    <w:nsid w:val="00000027"/>
    <w:multiLevelType w:val="multilevel"/>
    <w:tmpl w:val="00000027"/>
    <w:name w:val="WWNum34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39" w15:restartNumberingAfterBreak="0">
    <w:nsid w:val="00000028"/>
    <w:multiLevelType w:val="multilevel"/>
    <w:tmpl w:val="00000028"/>
    <w:name w:val="WWNum33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40" w15:restartNumberingAfterBreak="0">
    <w:nsid w:val="00000029"/>
    <w:multiLevelType w:val="multilevel"/>
    <w:tmpl w:val="00000029"/>
    <w:name w:val="WWNum32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41" w15:restartNumberingAfterBreak="0">
    <w:nsid w:val="0000002A"/>
    <w:multiLevelType w:val="multilevel"/>
    <w:tmpl w:val="0000002A"/>
    <w:name w:val="WWNum31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42" w15:restartNumberingAfterBreak="0">
    <w:nsid w:val="0000002B"/>
    <w:multiLevelType w:val="multilevel"/>
    <w:tmpl w:val="0000002B"/>
    <w:name w:val="WWNum30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43" w15:restartNumberingAfterBreak="0">
    <w:nsid w:val="0000002C"/>
    <w:multiLevelType w:val="multilevel"/>
    <w:tmpl w:val="0000002C"/>
    <w:name w:val="WWNum29"/>
    <w:lvl w:ilvl="0">
      <w:numFmt w:val="bullet"/>
      <w:lvlText w:val="-"/>
      <w:lvlJc w:val="left"/>
      <w:pPr>
        <w:tabs>
          <w:tab w:val="num" w:pos="0"/>
        </w:tabs>
        <w:ind w:left="189" w:hanging="135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884" w:hanging="135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589" w:hanging="135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94" w:hanging="135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99" w:hanging="135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04" w:hanging="135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08" w:hanging="135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3" w:hanging="135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18" w:hanging="135"/>
      </w:pPr>
      <w:rPr>
        <w:rFonts w:ascii="Symbol" w:hAnsi="Symbol"/>
        <w:lang w:val="pl-PL" w:eastAsia="ar-SA" w:bidi="ar-SA"/>
      </w:rPr>
    </w:lvl>
  </w:abstractNum>
  <w:abstractNum w:abstractNumId="44" w15:restartNumberingAfterBreak="0">
    <w:nsid w:val="0000002D"/>
    <w:multiLevelType w:val="multilevel"/>
    <w:tmpl w:val="0000002D"/>
    <w:name w:val="WWNum28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45" w15:restartNumberingAfterBreak="0">
    <w:nsid w:val="0000002E"/>
    <w:multiLevelType w:val="multilevel"/>
    <w:tmpl w:val="0000002E"/>
    <w:name w:val="WWNum27"/>
    <w:lvl w:ilvl="0">
      <w:numFmt w:val="bullet"/>
      <w:lvlText w:val="-"/>
      <w:lvlJc w:val="left"/>
      <w:pPr>
        <w:tabs>
          <w:tab w:val="num" w:pos="0"/>
        </w:tabs>
        <w:ind w:left="253" w:hanging="200"/>
      </w:pPr>
      <w:rPr>
        <w:rFonts w:ascii="Times New Roman" w:hAnsi="Times New Roman" w:cs="Times New Roman"/>
        <w:spacing w:val="-5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56" w:hanging="20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53" w:hanging="20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50" w:hanging="20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47" w:hanging="20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44" w:hanging="20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40" w:hanging="20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37" w:hanging="20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34" w:hanging="200"/>
      </w:pPr>
      <w:rPr>
        <w:rFonts w:ascii="Symbol" w:hAnsi="Symbol"/>
        <w:lang w:val="pl-PL" w:eastAsia="ar-SA" w:bidi="ar-SA"/>
      </w:rPr>
    </w:lvl>
  </w:abstractNum>
  <w:abstractNum w:abstractNumId="46" w15:restartNumberingAfterBreak="0">
    <w:nsid w:val="0000002F"/>
    <w:multiLevelType w:val="multilevel"/>
    <w:tmpl w:val="0000002F"/>
    <w:name w:val="WWNum26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47" w15:restartNumberingAfterBreak="0">
    <w:nsid w:val="00000030"/>
    <w:multiLevelType w:val="multilevel"/>
    <w:tmpl w:val="00000030"/>
    <w:name w:val="WWNum25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48" w15:restartNumberingAfterBreak="0">
    <w:nsid w:val="00000031"/>
    <w:multiLevelType w:val="multilevel"/>
    <w:tmpl w:val="00000031"/>
    <w:name w:val="WWNum24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49" w15:restartNumberingAfterBreak="0">
    <w:nsid w:val="00000032"/>
    <w:multiLevelType w:val="multilevel"/>
    <w:tmpl w:val="00000032"/>
    <w:name w:val="WWNum23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50" w15:restartNumberingAfterBreak="0">
    <w:nsid w:val="00000033"/>
    <w:multiLevelType w:val="multilevel"/>
    <w:tmpl w:val="00000033"/>
    <w:name w:val="WWNum22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595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990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386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78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7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72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6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63" w:hanging="140"/>
      </w:pPr>
      <w:rPr>
        <w:rFonts w:ascii="Symbol" w:hAnsi="Symbol"/>
        <w:lang w:val="pl-PL" w:eastAsia="ar-SA" w:bidi="ar-SA"/>
      </w:rPr>
    </w:lvl>
  </w:abstractNum>
  <w:abstractNum w:abstractNumId="51" w15:restartNumberingAfterBreak="0">
    <w:nsid w:val="00000034"/>
    <w:multiLevelType w:val="multilevel"/>
    <w:tmpl w:val="00000034"/>
    <w:name w:val="WWNum21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52" w15:restartNumberingAfterBreak="0">
    <w:nsid w:val="00000035"/>
    <w:multiLevelType w:val="multilevel"/>
    <w:tmpl w:val="00000035"/>
    <w:name w:val="WWNum20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53" w15:restartNumberingAfterBreak="0">
    <w:nsid w:val="00000036"/>
    <w:multiLevelType w:val="multilevel"/>
    <w:tmpl w:val="00000036"/>
    <w:name w:val="WWNum19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54" w15:restartNumberingAfterBreak="0">
    <w:nsid w:val="00000037"/>
    <w:multiLevelType w:val="multilevel"/>
    <w:tmpl w:val="00000037"/>
    <w:name w:val="WWNum18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55" w15:restartNumberingAfterBreak="0">
    <w:nsid w:val="00000038"/>
    <w:multiLevelType w:val="multilevel"/>
    <w:tmpl w:val="00000038"/>
    <w:name w:val="WWNum17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56" w15:restartNumberingAfterBreak="0">
    <w:nsid w:val="00000039"/>
    <w:multiLevelType w:val="multilevel"/>
    <w:tmpl w:val="00000039"/>
    <w:name w:val="WWNum16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57" w15:restartNumberingAfterBreak="0">
    <w:nsid w:val="0000003A"/>
    <w:multiLevelType w:val="multilevel"/>
    <w:tmpl w:val="0000003A"/>
    <w:name w:val="WWNum15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58" w15:restartNumberingAfterBreak="0">
    <w:nsid w:val="0000003B"/>
    <w:multiLevelType w:val="multilevel"/>
    <w:tmpl w:val="0000003B"/>
    <w:name w:val="WWNum14"/>
    <w:lvl w:ilvl="0">
      <w:numFmt w:val="bullet"/>
      <w:lvlText w:val="-"/>
      <w:lvlJc w:val="left"/>
      <w:pPr>
        <w:tabs>
          <w:tab w:val="num" w:pos="0"/>
        </w:tabs>
        <w:ind w:left="253" w:hanging="200"/>
      </w:pPr>
      <w:rPr>
        <w:rFonts w:ascii="Times New Roman" w:hAnsi="Times New Roman" w:cs="Times New Roman"/>
        <w:spacing w:val="-5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56" w:hanging="20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53" w:hanging="20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50" w:hanging="20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47" w:hanging="20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44" w:hanging="20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40" w:hanging="20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37" w:hanging="20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34" w:hanging="200"/>
      </w:pPr>
      <w:rPr>
        <w:rFonts w:ascii="Symbol" w:hAnsi="Symbol"/>
        <w:lang w:val="pl-PL" w:eastAsia="ar-SA" w:bidi="ar-SA"/>
      </w:rPr>
    </w:lvl>
  </w:abstractNum>
  <w:abstractNum w:abstractNumId="59" w15:restartNumberingAfterBreak="0">
    <w:nsid w:val="0000003C"/>
    <w:multiLevelType w:val="multilevel"/>
    <w:tmpl w:val="0000003C"/>
    <w:name w:val="WWNum13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60" w15:restartNumberingAfterBreak="0">
    <w:nsid w:val="0000003D"/>
    <w:multiLevelType w:val="multilevel"/>
    <w:tmpl w:val="0000003D"/>
    <w:name w:val="WWNum12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61" w15:restartNumberingAfterBreak="0">
    <w:nsid w:val="0000003E"/>
    <w:multiLevelType w:val="multilevel"/>
    <w:tmpl w:val="0000003E"/>
    <w:name w:val="WWNum11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62" w15:restartNumberingAfterBreak="0">
    <w:nsid w:val="0000003F"/>
    <w:multiLevelType w:val="multilevel"/>
    <w:tmpl w:val="0000003F"/>
    <w:name w:val="WWNum10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63" w15:restartNumberingAfterBreak="0">
    <w:nsid w:val="00000040"/>
    <w:multiLevelType w:val="multilevel"/>
    <w:tmpl w:val="00000040"/>
    <w:name w:val="WWNum9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64" w15:restartNumberingAfterBreak="0">
    <w:nsid w:val="00000041"/>
    <w:multiLevelType w:val="multilevel"/>
    <w:tmpl w:val="00000041"/>
    <w:name w:val="WWNum8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65" w15:restartNumberingAfterBreak="0">
    <w:nsid w:val="00000042"/>
    <w:multiLevelType w:val="multilevel"/>
    <w:tmpl w:val="00000042"/>
    <w:name w:val="WWNum7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66" w15:restartNumberingAfterBreak="0">
    <w:nsid w:val="00000043"/>
    <w:multiLevelType w:val="multilevel"/>
    <w:tmpl w:val="00000043"/>
    <w:name w:val="WWNum6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67" w15:restartNumberingAfterBreak="0">
    <w:nsid w:val="00000044"/>
    <w:multiLevelType w:val="multilevel"/>
    <w:tmpl w:val="00000044"/>
    <w:name w:val="WWNum5"/>
    <w:lvl w:ilvl="0">
      <w:numFmt w:val="bullet"/>
      <w:lvlText w:val="-"/>
      <w:lvlJc w:val="left"/>
      <w:pPr>
        <w:tabs>
          <w:tab w:val="num" w:pos="0"/>
        </w:tabs>
        <w:ind w:left="54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40"/>
      </w:pPr>
      <w:rPr>
        <w:rFonts w:ascii="Symbol" w:hAnsi="Symbol"/>
        <w:lang w:val="pl-PL" w:eastAsia="ar-SA" w:bidi="ar-SA"/>
      </w:rPr>
    </w:lvl>
  </w:abstractNum>
  <w:abstractNum w:abstractNumId="68" w15:restartNumberingAfterBreak="0">
    <w:nsid w:val="00000045"/>
    <w:multiLevelType w:val="multilevel"/>
    <w:tmpl w:val="00000045"/>
    <w:name w:val="WWNum4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69" w15:restartNumberingAfterBreak="0">
    <w:nsid w:val="00000046"/>
    <w:multiLevelType w:val="multilevel"/>
    <w:tmpl w:val="00000046"/>
    <w:name w:val="WWNum3"/>
    <w:lvl w:ilvl="0">
      <w:numFmt w:val="bullet"/>
      <w:lvlText w:val="-"/>
      <w:lvlJc w:val="left"/>
      <w:pPr>
        <w:tabs>
          <w:tab w:val="num" w:pos="0"/>
        </w:tabs>
        <w:ind w:left="19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902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605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30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3011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714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4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119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822" w:hanging="140"/>
      </w:pPr>
      <w:rPr>
        <w:rFonts w:ascii="Symbol" w:hAnsi="Symbol"/>
        <w:lang w:val="pl-PL" w:eastAsia="ar-SA" w:bidi="ar-SA"/>
      </w:rPr>
    </w:lvl>
  </w:abstractNum>
  <w:abstractNum w:abstractNumId="70" w15:restartNumberingAfterBreak="0">
    <w:nsid w:val="00000047"/>
    <w:multiLevelType w:val="multilevel"/>
    <w:tmpl w:val="00000047"/>
    <w:name w:val="WWNum2"/>
    <w:lvl w:ilvl="0">
      <w:numFmt w:val="bullet"/>
      <w:lvlText w:val="-"/>
      <w:lvlJc w:val="left"/>
      <w:pPr>
        <w:tabs>
          <w:tab w:val="num" w:pos="0"/>
        </w:tabs>
        <w:ind w:left="53" w:hanging="140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469" w:hanging="140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878" w:hanging="140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1288" w:hanging="140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1697" w:hanging="140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2107" w:hanging="140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2516" w:hanging="140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2925" w:hanging="140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3335" w:hanging="140"/>
      </w:pPr>
      <w:rPr>
        <w:rFonts w:ascii="Symbol" w:hAnsi="Symbol"/>
        <w:lang w:val="pl-PL" w:eastAsia="ar-SA" w:bidi="ar-SA"/>
      </w:rPr>
    </w:lvl>
  </w:abstractNum>
  <w:abstractNum w:abstractNumId="71" w15:restartNumberingAfterBreak="0">
    <w:nsid w:val="00000048"/>
    <w:multiLevelType w:val="multilevel"/>
    <w:tmpl w:val="00000048"/>
    <w:name w:val="WWNum1"/>
    <w:lvl w:ilvl="0">
      <w:numFmt w:val="bullet"/>
      <w:lvlText w:val="-"/>
      <w:lvlJc w:val="left"/>
      <w:pPr>
        <w:tabs>
          <w:tab w:val="num" w:pos="0"/>
        </w:tabs>
        <w:ind w:left="54" w:hanging="135"/>
      </w:pPr>
      <w:rPr>
        <w:rFonts w:ascii="Times New Roman" w:hAnsi="Times New Roman" w:cs="Times New Roman"/>
        <w:w w:val="100"/>
        <w:sz w:val="24"/>
        <w:szCs w:val="24"/>
        <w:lang w:val="pl-PL" w:eastAsia="ar-SA" w:bidi="ar-SA"/>
      </w:rPr>
    </w:lvl>
    <w:lvl w:ilvl="1">
      <w:numFmt w:val="bullet"/>
      <w:lvlText w:val=""/>
      <w:lvlJc w:val="left"/>
      <w:pPr>
        <w:tabs>
          <w:tab w:val="num" w:pos="0"/>
        </w:tabs>
        <w:ind w:left="776" w:hanging="135"/>
      </w:pPr>
      <w:rPr>
        <w:rFonts w:ascii="Symbol" w:hAnsi="Symbol"/>
        <w:lang w:val="pl-PL" w:eastAsia="ar-SA" w:bidi="ar-SA"/>
      </w:rPr>
    </w:lvl>
    <w:lvl w:ilvl="2">
      <w:numFmt w:val="bullet"/>
      <w:lvlText w:val=""/>
      <w:lvlJc w:val="left"/>
      <w:pPr>
        <w:tabs>
          <w:tab w:val="num" w:pos="0"/>
        </w:tabs>
        <w:ind w:left="1493" w:hanging="135"/>
      </w:pPr>
      <w:rPr>
        <w:rFonts w:ascii="Symbol" w:hAnsi="Symbol"/>
        <w:lang w:val="pl-PL" w:eastAsia="ar-SA" w:bidi="ar-SA"/>
      </w:rPr>
    </w:lvl>
    <w:lvl w:ilvl="3">
      <w:numFmt w:val="bullet"/>
      <w:lvlText w:val=""/>
      <w:lvlJc w:val="left"/>
      <w:pPr>
        <w:tabs>
          <w:tab w:val="num" w:pos="0"/>
        </w:tabs>
        <w:ind w:left="2210" w:hanging="135"/>
      </w:pPr>
      <w:rPr>
        <w:rFonts w:ascii="Symbol" w:hAnsi="Symbol"/>
        <w:lang w:val="pl-PL" w:eastAsia="ar-SA" w:bidi="ar-SA"/>
      </w:rPr>
    </w:lvl>
    <w:lvl w:ilvl="4">
      <w:numFmt w:val="bullet"/>
      <w:lvlText w:val=""/>
      <w:lvlJc w:val="left"/>
      <w:pPr>
        <w:tabs>
          <w:tab w:val="num" w:pos="0"/>
        </w:tabs>
        <w:ind w:left="2927" w:hanging="135"/>
      </w:pPr>
      <w:rPr>
        <w:rFonts w:ascii="Symbol" w:hAnsi="Symbol"/>
        <w:lang w:val="pl-PL" w:eastAsia="ar-SA" w:bidi="ar-SA"/>
      </w:rPr>
    </w:lvl>
    <w:lvl w:ilvl="5">
      <w:numFmt w:val="bullet"/>
      <w:lvlText w:val=""/>
      <w:lvlJc w:val="left"/>
      <w:pPr>
        <w:tabs>
          <w:tab w:val="num" w:pos="0"/>
        </w:tabs>
        <w:ind w:left="3644" w:hanging="135"/>
      </w:pPr>
      <w:rPr>
        <w:rFonts w:ascii="Symbol" w:hAnsi="Symbol"/>
        <w:lang w:val="pl-PL" w:eastAsia="ar-SA" w:bidi="ar-SA"/>
      </w:rPr>
    </w:lvl>
    <w:lvl w:ilvl="6">
      <w:numFmt w:val="bullet"/>
      <w:lvlText w:val=""/>
      <w:lvlJc w:val="left"/>
      <w:pPr>
        <w:tabs>
          <w:tab w:val="num" w:pos="0"/>
        </w:tabs>
        <w:ind w:left="4360" w:hanging="135"/>
      </w:pPr>
      <w:rPr>
        <w:rFonts w:ascii="Symbol" w:hAnsi="Symbol"/>
        <w:lang w:val="pl-PL" w:eastAsia="ar-SA" w:bidi="ar-SA"/>
      </w:rPr>
    </w:lvl>
    <w:lvl w:ilvl="7">
      <w:numFmt w:val="bullet"/>
      <w:lvlText w:val=""/>
      <w:lvlJc w:val="left"/>
      <w:pPr>
        <w:tabs>
          <w:tab w:val="num" w:pos="0"/>
        </w:tabs>
        <w:ind w:left="5077" w:hanging="135"/>
      </w:pPr>
      <w:rPr>
        <w:rFonts w:ascii="Symbol" w:hAnsi="Symbol"/>
        <w:lang w:val="pl-PL" w:eastAsia="ar-SA" w:bidi="ar-SA"/>
      </w:rPr>
    </w:lvl>
    <w:lvl w:ilvl="8">
      <w:numFmt w:val="bullet"/>
      <w:lvlText w:val=""/>
      <w:lvlJc w:val="left"/>
      <w:pPr>
        <w:tabs>
          <w:tab w:val="num" w:pos="0"/>
        </w:tabs>
        <w:ind w:left="5794" w:hanging="135"/>
      </w:pPr>
      <w:rPr>
        <w:rFonts w:ascii="Symbol" w:hAnsi="Symbol"/>
        <w:lang w:val="pl-PL" w:eastAsia="ar-SA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BBA"/>
    <w:rsid w:val="00004D05"/>
    <w:rsid w:val="00014F48"/>
    <w:rsid w:val="0002027A"/>
    <w:rsid w:val="00037B51"/>
    <w:rsid w:val="000970EE"/>
    <w:rsid w:val="000A22E2"/>
    <w:rsid w:val="000B697A"/>
    <w:rsid w:val="000C6BAF"/>
    <w:rsid w:val="000D4455"/>
    <w:rsid w:val="000F124F"/>
    <w:rsid w:val="001074E9"/>
    <w:rsid w:val="001223BF"/>
    <w:rsid w:val="00136946"/>
    <w:rsid w:val="0014500D"/>
    <w:rsid w:val="00170DB4"/>
    <w:rsid w:val="001F6A94"/>
    <w:rsid w:val="00204F3C"/>
    <w:rsid w:val="0022353A"/>
    <w:rsid w:val="00235633"/>
    <w:rsid w:val="00237B99"/>
    <w:rsid w:val="00237FBB"/>
    <w:rsid w:val="00286929"/>
    <w:rsid w:val="00294548"/>
    <w:rsid w:val="002A6C02"/>
    <w:rsid w:val="002B409B"/>
    <w:rsid w:val="002B40E7"/>
    <w:rsid w:val="002E6398"/>
    <w:rsid w:val="002E71EC"/>
    <w:rsid w:val="002E7542"/>
    <w:rsid w:val="0030706C"/>
    <w:rsid w:val="00311E1E"/>
    <w:rsid w:val="0031722E"/>
    <w:rsid w:val="00351B94"/>
    <w:rsid w:val="0035730F"/>
    <w:rsid w:val="003578D3"/>
    <w:rsid w:val="003737F8"/>
    <w:rsid w:val="0038436C"/>
    <w:rsid w:val="00394E3D"/>
    <w:rsid w:val="003A066D"/>
    <w:rsid w:val="003D2666"/>
    <w:rsid w:val="00447E1E"/>
    <w:rsid w:val="004526C4"/>
    <w:rsid w:val="004603FD"/>
    <w:rsid w:val="00476D01"/>
    <w:rsid w:val="00486C76"/>
    <w:rsid w:val="00490911"/>
    <w:rsid w:val="004973A2"/>
    <w:rsid w:val="004A03A3"/>
    <w:rsid w:val="004C6A0A"/>
    <w:rsid w:val="004D200C"/>
    <w:rsid w:val="00520A5B"/>
    <w:rsid w:val="00530BBA"/>
    <w:rsid w:val="00540EE4"/>
    <w:rsid w:val="00541EA2"/>
    <w:rsid w:val="00544DB2"/>
    <w:rsid w:val="00545FBD"/>
    <w:rsid w:val="00557154"/>
    <w:rsid w:val="00577B8D"/>
    <w:rsid w:val="005E50E5"/>
    <w:rsid w:val="005F7E20"/>
    <w:rsid w:val="0063065E"/>
    <w:rsid w:val="0063398E"/>
    <w:rsid w:val="006666BE"/>
    <w:rsid w:val="00671432"/>
    <w:rsid w:val="00696F03"/>
    <w:rsid w:val="006A1FD6"/>
    <w:rsid w:val="006C6BE5"/>
    <w:rsid w:val="006F29CA"/>
    <w:rsid w:val="00704EDC"/>
    <w:rsid w:val="007149E3"/>
    <w:rsid w:val="00776BAA"/>
    <w:rsid w:val="00781ED9"/>
    <w:rsid w:val="00784B62"/>
    <w:rsid w:val="007B4150"/>
    <w:rsid w:val="007C755C"/>
    <w:rsid w:val="007E3938"/>
    <w:rsid w:val="007E5DB7"/>
    <w:rsid w:val="00820BCC"/>
    <w:rsid w:val="00825416"/>
    <w:rsid w:val="008315A2"/>
    <w:rsid w:val="00880695"/>
    <w:rsid w:val="008C01C2"/>
    <w:rsid w:val="008D33EA"/>
    <w:rsid w:val="008D45C7"/>
    <w:rsid w:val="008E62DC"/>
    <w:rsid w:val="009045B6"/>
    <w:rsid w:val="00906946"/>
    <w:rsid w:val="009108CA"/>
    <w:rsid w:val="00957BF5"/>
    <w:rsid w:val="00964D41"/>
    <w:rsid w:val="009705CB"/>
    <w:rsid w:val="0099494D"/>
    <w:rsid w:val="009A03FF"/>
    <w:rsid w:val="009A6BB1"/>
    <w:rsid w:val="009F4C54"/>
    <w:rsid w:val="00A06E5F"/>
    <w:rsid w:val="00A1028A"/>
    <w:rsid w:val="00A57D0C"/>
    <w:rsid w:val="00A644B2"/>
    <w:rsid w:val="00A65058"/>
    <w:rsid w:val="00A97424"/>
    <w:rsid w:val="00AB2410"/>
    <w:rsid w:val="00AE14A5"/>
    <w:rsid w:val="00B21000"/>
    <w:rsid w:val="00B216BA"/>
    <w:rsid w:val="00B364DF"/>
    <w:rsid w:val="00B46078"/>
    <w:rsid w:val="00B51035"/>
    <w:rsid w:val="00B91EEC"/>
    <w:rsid w:val="00BA4B4F"/>
    <w:rsid w:val="00BC7D7E"/>
    <w:rsid w:val="00BF477A"/>
    <w:rsid w:val="00C138FA"/>
    <w:rsid w:val="00C21030"/>
    <w:rsid w:val="00C3790A"/>
    <w:rsid w:val="00CC02A3"/>
    <w:rsid w:val="00CD3BDE"/>
    <w:rsid w:val="00D24CBF"/>
    <w:rsid w:val="00D72CE1"/>
    <w:rsid w:val="00D774A0"/>
    <w:rsid w:val="00D91667"/>
    <w:rsid w:val="00DB3759"/>
    <w:rsid w:val="00DB6B0E"/>
    <w:rsid w:val="00E12EA5"/>
    <w:rsid w:val="00E42979"/>
    <w:rsid w:val="00EA06A8"/>
    <w:rsid w:val="00EA7A9C"/>
    <w:rsid w:val="00EB168F"/>
    <w:rsid w:val="00EC0CE4"/>
    <w:rsid w:val="00ED29C9"/>
    <w:rsid w:val="00ED47B1"/>
    <w:rsid w:val="00ED61E7"/>
    <w:rsid w:val="00ED754B"/>
    <w:rsid w:val="00EF48FD"/>
    <w:rsid w:val="00F00F91"/>
    <w:rsid w:val="00F377D1"/>
    <w:rsid w:val="00F50703"/>
    <w:rsid w:val="00F5140C"/>
    <w:rsid w:val="00F576B1"/>
    <w:rsid w:val="00F60E3F"/>
    <w:rsid w:val="00F62989"/>
    <w:rsid w:val="00F73ACC"/>
    <w:rsid w:val="00F76E09"/>
    <w:rsid w:val="00F81C33"/>
    <w:rsid w:val="00FD7814"/>
    <w:rsid w:val="00FF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D8D60962-4527-4FC9-AF45-A07DFBFF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377D1"/>
    <w:pPr>
      <w:spacing w:after="160" w:line="300" w:lineRule="auto"/>
    </w:pPr>
    <w:rPr>
      <w:sz w:val="21"/>
      <w:szCs w:val="21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377D1"/>
    <w:pPr>
      <w:keepNext/>
      <w:keepLines/>
      <w:spacing w:before="320" w:after="80" w:line="240" w:lineRule="auto"/>
      <w:jc w:val="center"/>
      <w:outlineLvl w:val="0"/>
    </w:pPr>
    <w:rPr>
      <w:rFonts w:ascii="Calibri Light" w:eastAsia="SimSun" w:hAnsi="Calibri Light"/>
      <w:color w:val="2E74B5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77D1"/>
    <w:pPr>
      <w:keepNext/>
      <w:keepLines/>
      <w:spacing w:before="160" w:after="40" w:line="240" w:lineRule="auto"/>
      <w:jc w:val="center"/>
      <w:outlineLvl w:val="1"/>
    </w:pPr>
    <w:rPr>
      <w:rFonts w:ascii="Calibri Light" w:eastAsia="SimSun" w:hAnsi="Calibri Light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77D1"/>
    <w:pPr>
      <w:keepNext/>
      <w:keepLines/>
      <w:spacing w:before="160" w:after="0" w:line="240" w:lineRule="auto"/>
      <w:outlineLvl w:val="2"/>
    </w:pPr>
    <w:rPr>
      <w:rFonts w:ascii="Calibri Light" w:eastAsia="SimSun" w:hAnsi="Calibri Light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77D1"/>
    <w:pPr>
      <w:keepNext/>
      <w:keepLines/>
      <w:spacing w:before="80" w:after="0"/>
      <w:outlineLvl w:val="3"/>
    </w:pPr>
    <w:rPr>
      <w:rFonts w:ascii="Calibri Light" w:eastAsia="SimSun" w:hAnsi="Calibri Light"/>
      <w:i/>
      <w:iCs/>
      <w:sz w:val="30"/>
      <w:szCs w:val="3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77D1"/>
    <w:pPr>
      <w:keepNext/>
      <w:keepLines/>
      <w:spacing w:before="40" w:after="0"/>
      <w:outlineLvl w:val="4"/>
    </w:pPr>
    <w:rPr>
      <w:rFonts w:ascii="Calibri Light" w:eastAsia="SimSun" w:hAnsi="Calibri Light"/>
      <w:sz w:val="28"/>
      <w:szCs w:val="28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77D1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77D1"/>
    <w:pPr>
      <w:keepNext/>
      <w:keepLines/>
      <w:spacing w:before="40" w:after="0"/>
      <w:outlineLvl w:val="6"/>
    </w:pPr>
    <w:rPr>
      <w:rFonts w:ascii="Calibri Light" w:eastAsia="SimSun" w:hAnsi="Calibri Light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77D1"/>
    <w:pPr>
      <w:keepNext/>
      <w:keepLines/>
      <w:spacing w:before="40" w:after="0"/>
      <w:outlineLvl w:val="7"/>
    </w:pPr>
    <w:rPr>
      <w:rFonts w:ascii="Calibri Light" w:eastAsia="SimSun" w:hAnsi="Calibri Light"/>
      <w:i/>
      <w:iCs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77D1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ListLabel1">
    <w:name w:val="ListLabel 1"/>
    <w:rPr>
      <w:rFonts w:eastAsia="Times New Roman" w:cs="Times New Roman"/>
      <w:w w:val="100"/>
      <w:sz w:val="24"/>
      <w:szCs w:val="24"/>
      <w:lang w:val="pl-PL" w:eastAsia="ar-SA" w:bidi="ar-SA"/>
    </w:rPr>
  </w:style>
  <w:style w:type="character" w:customStyle="1" w:styleId="ListLabel2">
    <w:name w:val="ListLabel 2"/>
    <w:rPr>
      <w:lang w:val="pl-PL" w:eastAsia="ar-SA" w:bidi="ar-SA"/>
    </w:rPr>
  </w:style>
  <w:style w:type="character" w:customStyle="1" w:styleId="ListLabel3">
    <w:name w:val="ListLabel 3"/>
    <w:rPr>
      <w:rFonts w:eastAsia="Times New Roman" w:cs="Times New Roman"/>
      <w:spacing w:val="-5"/>
      <w:w w:val="100"/>
      <w:sz w:val="24"/>
      <w:szCs w:val="24"/>
      <w:lang w:val="pl-PL" w:eastAsia="ar-SA" w:bidi="ar-SA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before="6" w:after="0"/>
    </w:pPr>
    <w:rPr>
      <w:rFonts w:ascii="Times New Roman" w:hAnsi="Times New Roman"/>
      <w:sz w:val="24"/>
      <w:szCs w:val="24"/>
      <w:lang w:eastAsia="ar-SA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ListParagraph">
    <w:name w:val="List Paragraph"/>
    <w:basedOn w:val="Normalny"/>
    <w:rPr>
      <w:lang w:eastAsia="ar-SA"/>
    </w:rPr>
  </w:style>
  <w:style w:type="paragraph" w:customStyle="1" w:styleId="TableParagraph">
    <w:name w:val="Table Paragraph"/>
    <w:basedOn w:val="Normalny"/>
    <w:pPr>
      <w:ind w:left="193"/>
    </w:pPr>
    <w:rPr>
      <w:rFonts w:ascii="Times New Roman" w:hAnsi="Times New Roman"/>
      <w:lang w:eastAsia="ar-SA"/>
    </w:rPr>
  </w:style>
  <w:style w:type="character" w:customStyle="1" w:styleId="Nagwek1Znak">
    <w:name w:val="Nagłówek 1 Znak"/>
    <w:link w:val="Nagwek1"/>
    <w:uiPriority w:val="9"/>
    <w:rsid w:val="00F377D1"/>
    <w:rPr>
      <w:rFonts w:ascii="Calibri Light" w:eastAsia="SimSun" w:hAnsi="Calibri Light" w:cs="Times New Roman"/>
      <w:color w:val="2E74B5"/>
      <w:sz w:val="40"/>
      <w:szCs w:val="40"/>
    </w:rPr>
  </w:style>
  <w:style w:type="character" w:customStyle="1" w:styleId="Nagwek2Znak">
    <w:name w:val="Nagłówek 2 Znak"/>
    <w:link w:val="Nagwek2"/>
    <w:uiPriority w:val="9"/>
    <w:semiHidden/>
    <w:rsid w:val="00F377D1"/>
    <w:rPr>
      <w:rFonts w:ascii="Calibri Light" w:eastAsia="SimSun" w:hAnsi="Calibri Light" w:cs="Times New Roman"/>
      <w:sz w:val="32"/>
      <w:szCs w:val="32"/>
    </w:rPr>
  </w:style>
  <w:style w:type="character" w:customStyle="1" w:styleId="Nagwek3Znak">
    <w:name w:val="Nagłówek 3 Znak"/>
    <w:link w:val="Nagwek3"/>
    <w:uiPriority w:val="9"/>
    <w:semiHidden/>
    <w:rsid w:val="00F377D1"/>
    <w:rPr>
      <w:rFonts w:ascii="Calibri Light" w:eastAsia="SimSun" w:hAnsi="Calibri Light" w:cs="Times New Roman"/>
      <w:sz w:val="32"/>
      <w:szCs w:val="32"/>
    </w:rPr>
  </w:style>
  <w:style w:type="character" w:customStyle="1" w:styleId="Nagwek4Znak">
    <w:name w:val="Nagłówek 4 Znak"/>
    <w:link w:val="Nagwek4"/>
    <w:uiPriority w:val="9"/>
    <w:semiHidden/>
    <w:rsid w:val="00F377D1"/>
    <w:rPr>
      <w:rFonts w:ascii="Calibri Light" w:eastAsia="SimSun" w:hAnsi="Calibri Light" w:cs="Times New Roman"/>
      <w:i/>
      <w:iCs/>
      <w:sz w:val="30"/>
      <w:szCs w:val="30"/>
    </w:rPr>
  </w:style>
  <w:style w:type="character" w:customStyle="1" w:styleId="Nagwek5Znak">
    <w:name w:val="Nagłówek 5 Znak"/>
    <w:link w:val="Nagwek5"/>
    <w:uiPriority w:val="9"/>
    <w:semiHidden/>
    <w:rsid w:val="00F377D1"/>
    <w:rPr>
      <w:rFonts w:ascii="Calibri Light" w:eastAsia="SimSun" w:hAnsi="Calibri Light" w:cs="Times New Roman"/>
      <w:sz w:val="28"/>
      <w:szCs w:val="28"/>
    </w:rPr>
  </w:style>
  <w:style w:type="character" w:customStyle="1" w:styleId="Nagwek6Znak">
    <w:name w:val="Nagłówek 6 Znak"/>
    <w:link w:val="Nagwek6"/>
    <w:uiPriority w:val="9"/>
    <w:semiHidden/>
    <w:rsid w:val="00F377D1"/>
    <w:rPr>
      <w:rFonts w:ascii="Calibri Light" w:eastAsia="SimSun" w:hAnsi="Calibri Light" w:cs="Times New Roman"/>
      <w:i/>
      <w:iCs/>
      <w:sz w:val="26"/>
      <w:szCs w:val="26"/>
    </w:rPr>
  </w:style>
  <w:style w:type="character" w:customStyle="1" w:styleId="Nagwek7Znak">
    <w:name w:val="Nagłówek 7 Znak"/>
    <w:link w:val="Nagwek7"/>
    <w:uiPriority w:val="9"/>
    <w:semiHidden/>
    <w:rsid w:val="00F377D1"/>
    <w:rPr>
      <w:rFonts w:ascii="Calibri Light" w:eastAsia="SimSun" w:hAnsi="Calibri Light" w:cs="Times New Roman"/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F377D1"/>
    <w:rPr>
      <w:rFonts w:ascii="Calibri Light" w:eastAsia="SimSun" w:hAnsi="Calibri Light" w:cs="Times New Roman"/>
      <w:i/>
      <w:iCs/>
      <w:sz w:val="22"/>
      <w:szCs w:val="22"/>
    </w:rPr>
  </w:style>
  <w:style w:type="character" w:customStyle="1" w:styleId="Nagwek9Znak">
    <w:name w:val="Nagłówek 9 Znak"/>
    <w:link w:val="Nagwek9"/>
    <w:uiPriority w:val="9"/>
    <w:semiHidden/>
    <w:rsid w:val="00F377D1"/>
    <w:rPr>
      <w:b/>
      <w:bCs/>
      <w:i/>
      <w:iCs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377D1"/>
    <w:pPr>
      <w:spacing w:line="240" w:lineRule="auto"/>
    </w:pPr>
    <w:rPr>
      <w:b/>
      <w:bCs/>
      <w:color w:val="404040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F377D1"/>
    <w:pPr>
      <w:pBdr>
        <w:top w:val="single" w:sz="6" w:space="8" w:color="A5A5A5"/>
        <w:bottom w:val="single" w:sz="6" w:space="8" w:color="A5A5A5"/>
      </w:pBdr>
      <w:spacing w:after="400" w:line="240" w:lineRule="auto"/>
      <w:contextualSpacing/>
      <w:jc w:val="center"/>
    </w:pPr>
    <w:rPr>
      <w:rFonts w:ascii="Calibri Light" w:eastAsia="SimSun" w:hAnsi="Calibri Light"/>
      <w:caps/>
      <w:color w:val="44546A"/>
      <w:spacing w:val="30"/>
      <w:sz w:val="72"/>
      <w:szCs w:val="72"/>
    </w:rPr>
  </w:style>
  <w:style w:type="character" w:customStyle="1" w:styleId="TytuZnak">
    <w:name w:val="Tytuł Znak"/>
    <w:link w:val="Tytu"/>
    <w:uiPriority w:val="10"/>
    <w:rsid w:val="00F377D1"/>
    <w:rPr>
      <w:rFonts w:ascii="Calibri Light" w:eastAsia="SimSun" w:hAnsi="Calibri Light" w:cs="Times New Roman"/>
      <w:caps/>
      <w:color w:val="44546A"/>
      <w:spacing w:val="30"/>
      <w:sz w:val="72"/>
      <w:szCs w:val="7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77D1"/>
    <w:pPr>
      <w:numPr>
        <w:ilvl w:val="1"/>
      </w:numPr>
      <w:jc w:val="center"/>
    </w:pPr>
    <w:rPr>
      <w:color w:val="44546A"/>
      <w:sz w:val="28"/>
      <w:szCs w:val="28"/>
    </w:rPr>
  </w:style>
  <w:style w:type="character" w:customStyle="1" w:styleId="PodtytuZnak">
    <w:name w:val="Podtytuł Znak"/>
    <w:link w:val="Podtytu"/>
    <w:uiPriority w:val="11"/>
    <w:rsid w:val="00F377D1"/>
    <w:rPr>
      <w:color w:val="44546A"/>
      <w:sz w:val="28"/>
      <w:szCs w:val="28"/>
    </w:rPr>
  </w:style>
  <w:style w:type="character" w:styleId="Pogrubienie">
    <w:name w:val="Strong"/>
    <w:uiPriority w:val="22"/>
    <w:qFormat/>
    <w:rsid w:val="00F377D1"/>
    <w:rPr>
      <w:b/>
      <w:bCs/>
    </w:rPr>
  </w:style>
  <w:style w:type="character" w:styleId="Uwydatnienie">
    <w:name w:val="Emphasis"/>
    <w:uiPriority w:val="20"/>
    <w:qFormat/>
    <w:rsid w:val="00F377D1"/>
    <w:rPr>
      <w:i/>
      <w:iCs/>
      <w:color w:val="000000"/>
    </w:rPr>
  </w:style>
  <w:style w:type="paragraph" w:styleId="Bezodstpw">
    <w:name w:val="No Spacing"/>
    <w:uiPriority w:val="1"/>
    <w:qFormat/>
    <w:rsid w:val="00F377D1"/>
    <w:rPr>
      <w:sz w:val="21"/>
      <w:szCs w:val="21"/>
    </w:rPr>
  </w:style>
  <w:style w:type="paragraph" w:styleId="Cytat">
    <w:name w:val="Quote"/>
    <w:basedOn w:val="Normalny"/>
    <w:next w:val="Normalny"/>
    <w:link w:val="CytatZnak"/>
    <w:uiPriority w:val="29"/>
    <w:qFormat/>
    <w:rsid w:val="00F377D1"/>
    <w:pPr>
      <w:spacing w:before="160"/>
      <w:ind w:left="720" w:right="720"/>
      <w:jc w:val="center"/>
    </w:pPr>
    <w:rPr>
      <w:i/>
      <w:iCs/>
      <w:color w:val="7B7B7B"/>
      <w:sz w:val="24"/>
      <w:szCs w:val="24"/>
    </w:rPr>
  </w:style>
  <w:style w:type="character" w:customStyle="1" w:styleId="CytatZnak">
    <w:name w:val="Cytat Znak"/>
    <w:link w:val="Cytat"/>
    <w:uiPriority w:val="29"/>
    <w:rsid w:val="00F377D1"/>
    <w:rPr>
      <w:i/>
      <w:iCs/>
      <w:color w:val="7B7B7B"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77D1"/>
    <w:pPr>
      <w:spacing w:before="160" w:line="276" w:lineRule="auto"/>
      <w:ind w:left="936" w:right="936"/>
      <w:jc w:val="center"/>
    </w:pPr>
    <w:rPr>
      <w:rFonts w:ascii="Calibri Light" w:eastAsia="SimSun" w:hAnsi="Calibri Light"/>
      <w:caps/>
      <w:color w:val="2E74B5"/>
      <w:sz w:val="28"/>
      <w:szCs w:val="28"/>
    </w:rPr>
  </w:style>
  <w:style w:type="character" w:customStyle="1" w:styleId="CytatintensywnyZnak">
    <w:name w:val="Cytat intensywny Znak"/>
    <w:link w:val="Cytatintensywny"/>
    <w:uiPriority w:val="30"/>
    <w:rsid w:val="00F377D1"/>
    <w:rPr>
      <w:rFonts w:ascii="Calibri Light" w:eastAsia="SimSun" w:hAnsi="Calibri Light" w:cs="Times New Roman"/>
      <w:caps/>
      <w:color w:val="2E74B5"/>
      <w:sz w:val="28"/>
      <w:szCs w:val="28"/>
    </w:rPr>
  </w:style>
  <w:style w:type="character" w:styleId="Wyrnieniedelikatne">
    <w:name w:val="Subtle Emphasis"/>
    <w:uiPriority w:val="19"/>
    <w:qFormat/>
    <w:rsid w:val="00F377D1"/>
    <w:rPr>
      <w:i/>
      <w:iCs/>
      <w:color w:val="595959"/>
    </w:rPr>
  </w:style>
  <w:style w:type="character" w:styleId="Wyrnienieintensywne">
    <w:name w:val="Intense Emphasis"/>
    <w:uiPriority w:val="21"/>
    <w:qFormat/>
    <w:rsid w:val="00F377D1"/>
    <w:rPr>
      <w:b/>
      <w:bCs/>
      <w:i/>
      <w:iCs/>
      <w:color w:val="auto"/>
    </w:rPr>
  </w:style>
  <w:style w:type="character" w:styleId="Odwoaniedelikatne">
    <w:name w:val="Subtle Reference"/>
    <w:uiPriority w:val="31"/>
    <w:qFormat/>
    <w:rsid w:val="00F377D1"/>
    <w:rPr>
      <w:caps w:val="0"/>
      <w:smallCaps/>
      <w:color w:val="404040"/>
      <w:spacing w:val="0"/>
      <w:u w:val="single" w:color="7F7F7F"/>
    </w:rPr>
  </w:style>
  <w:style w:type="character" w:styleId="Odwoanieintensywne">
    <w:name w:val="Intense Reference"/>
    <w:uiPriority w:val="32"/>
    <w:qFormat/>
    <w:rsid w:val="00F377D1"/>
    <w:rPr>
      <w:b/>
      <w:bCs/>
      <w:caps w:val="0"/>
      <w:smallCaps/>
      <w:color w:val="auto"/>
      <w:spacing w:val="0"/>
      <w:u w:val="single"/>
    </w:rPr>
  </w:style>
  <w:style w:type="character" w:styleId="Tytuksiki">
    <w:name w:val="Book Title"/>
    <w:uiPriority w:val="33"/>
    <w:qFormat/>
    <w:rsid w:val="00F377D1"/>
    <w:rPr>
      <w:b/>
      <w:bCs/>
      <w:caps w:val="0"/>
      <w:smallCap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377D1"/>
    <w:pPr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577B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77B8D"/>
    <w:rPr>
      <w:sz w:val="21"/>
      <w:szCs w:val="21"/>
    </w:rPr>
  </w:style>
  <w:style w:type="paragraph" w:styleId="Stopka">
    <w:name w:val="footer"/>
    <w:basedOn w:val="Normalny"/>
    <w:link w:val="StopkaZnak"/>
    <w:uiPriority w:val="99"/>
    <w:unhideWhenUsed/>
    <w:rsid w:val="00577B8D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77B8D"/>
    <w:rPr>
      <w:sz w:val="21"/>
      <w:szCs w:val="21"/>
    </w:rPr>
  </w:style>
  <w:style w:type="table" w:styleId="Tabela-Siatka">
    <w:name w:val="Table Grid"/>
    <w:basedOn w:val="Standardowy"/>
    <w:uiPriority w:val="39"/>
    <w:rsid w:val="003D26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5CF1D1-BDC8-4602-ABEF-59ED837E6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1239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48515</dc:creator>
  <cp:keywords/>
  <cp:lastModifiedBy>wicedyrektor</cp:lastModifiedBy>
  <cp:revision>2</cp:revision>
  <cp:lastPrinted>2024-09-20T11:51:00Z</cp:lastPrinted>
  <dcterms:created xsi:type="dcterms:W3CDTF">2025-10-14T08:24:00Z</dcterms:created>
  <dcterms:modified xsi:type="dcterms:W3CDTF">2025-10-14T08:24:00Z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